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87B0" w14:textId="20794E59" w:rsidR="009E324D" w:rsidRPr="005B3DAD" w:rsidRDefault="009E324D" w:rsidP="008513CA">
      <w:pPr>
        <w:pStyle w:val="Nagwek1"/>
        <w:spacing w:line="276" w:lineRule="auto"/>
        <w:jc w:val="center"/>
        <w:rPr>
          <w:rFonts w:ascii="Calibri" w:hAnsi="Calibri" w:cs="Calibri"/>
          <w:szCs w:val="24"/>
        </w:rPr>
      </w:pPr>
      <w:r w:rsidRPr="005B3DAD">
        <w:rPr>
          <w:rFonts w:ascii="Calibri" w:hAnsi="Calibri" w:cs="Calibri"/>
          <w:szCs w:val="24"/>
        </w:rPr>
        <w:t xml:space="preserve">UMOWA </w:t>
      </w:r>
      <w:r w:rsidR="003340F1">
        <w:rPr>
          <w:rFonts w:ascii="Calibri" w:hAnsi="Calibri" w:cs="Calibri"/>
          <w:szCs w:val="24"/>
        </w:rPr>
        <w:t>INWESTYCYJNA</w:t>
      </w:r>
      <w:r w:rsidRPr="005B3DAD">
        <w:rPr>
          <w:rFonts w:ascii="Calibri" w:hAnsi="Calibri" w:cs="Calibri"/>
          <w:szCs w:val="24"/>
        </w:rPr>
        <w:t xml:space="preserve"> NR </w:t>
      </w:r>
      <w:bookmarkStart w:id="0" w:name="a01"/>
      <w:r w:rsidRPr="005B3DAD">
        <w:rPr>
          <w:rFonts w:ascii="Calibri" w:hAnsi="Calibri" w:cs="Calibri"/>
          <w:szCs w:val="24"/>
          <w:highlight w:val="yellow"/>
        </w:rPr>
        <w:t>%DB.numer_pozyczki%</w:t>
      </w:r>
      <w:bookmarkEnd w:id="0"/>
    </w:p>
    <w:p w14:paraId="790F45F9" w14:textId="77777777" w:rsidR="009E324D" w:rsidRDefault="009E324D" w:rsidP="008513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AD4472C" w14:textId="77777777" w:rsidR="00A761EA" w:rsidRDefault="009E324D" w:rsidP="008513CA">
      <w:pPr>
        <w:pStyle w:val="Tekstpodstawowy2"/>
        <w:spacing w:line="276" w:lineRule="auto"/>
        <w:rPr>
          <w:rFonts w:ascii="Calibri" w:hAnsi="Calibri" w:cs="Calibri"/>
          <w:szCs w:val="24"/>
        </w:rPr>
      </w:pPr>
      <w:r w:rsidRPr="00371FEF">
        <w:rPr>
          <w:rFonts w:ascii="Calibri" w:hAnsi="Calibri" w:cs="Calibri"/>
          <w:szCs w:val="24"/>
        </w:rPr>
        <w:t xml:space="preserve">zawarta w Szczecinie dnia </w:t>
      </w:r>
      <w:bookmarkStart w:id="1" w:name="a02"/>
      <w:bookmarkStart w:id="2" w:name="_Hlk104283001"/>
      <w:r w:rsidRPr="00371FEF">
        <w:rPr>
          <w:rFonts w:ascii="Calibri" w:hAnsi="Calibri" w:cs="Calibri"/>
          <w:szCs w:val="24"/>
          <w:highlight w:val="yellow"/>
        </w:rPr>
        <w:t>%SD.data_pozyczki%</w:t>
      </w:r>
      <w:bookmarkEnd w:id="1"/>
      <w:r w:rsidRPr="00371FEF">
        <w:rPr>
          <w:rFonts w:ascii="Calibri" w:hAnsi="Calibri" w:cs="Calibri"/>
          <w:szCs w:val="24"/>
        </w:rPr>
        <w:t xml:space="preserve"> </w:t>
      </w:r>
      <w:bookmarkEnd w:id="2"/>
      <w:r w:rsidRPr="00371FEF">
        <w:rPr>
          <w:rFonts w:ascii="Calibri" w:hAnsi="Calibri" w:cs="Calibri"/>
          <w:szCs w:val="24"/>
        </w:rPr>
        <w:t>pomiędzy</w:t>
      </w:r>
    </w:p>
    <w:p w14:paraId="49D968B9" w14:textId="77777777" w:rsidR="00A761EA" w:rsidRDefault="00A761EA" w:rsidP="008513CA">
      <w:pPr>
        <w:pStyle w:val="Tekstpodstawowy2"/>
        <w:spacing w:line="276" w:lineRule="auto"/>
        <w:rPr>
          <w:rFonts w:ascii="Calibri" w:hAnsi="Calibri" w:cs="Calibri"/>
          <w:szCs w:val="24"/>
        </w:rPr>
      </w:pPr>
    </w:p>
    <w:p w14:paraId="59FC55E5" w14:textId="214FAD68" w:rsidR="009E324D" w:rsidRPr="00371FEF" w:rsidRDefault="009E324D" w:rsidP="008513CA">
      <w:pPr>
        <w:pStyle w:val="Tekstpodstawowy2"/>
        <w:spacing w:line="276" w:lineRule="auto"/>
        <w:rPr>
          <w:rFonts w:ascii="Calibri" w:hAnsi="Calibri" w:cs="Calibri"/>
          <w:szCs w:val="24"/>
        </w:rPr>
      </w:pPr>
      <w:r w:rsidRPr="00A761EA">
        <w:rPr>
          <w:rFonts w:ascii="Calibri" w:hAnsi="Calibri" w:cs="Calibri"/>
          <w:b/>
          <w:bCs/>
          <w:szCs w:val="24"/>
        </w:rPr>
        <w:t>Polską Fundacją Przedsiębiorczości</w:t>
      </w:r>
      <w:r w:rsidRPr="00371FEF">
        <w:rPr>
          <w:rFonts w:ascii="Calibri" w:hAnsi="Calibri" w:cs="Calibri"/>
          <w:szCs w:val="24"/>
        </w:rPr>
        <w:t xml:space="preserve"> z siedzibą</w:t>
      </w:r>
      <w:r w:rsidR="00272F94" w:rsidRPr="00371FEF">
        <w:rPr>
          <w:rFonts w:ascii="Calibri" w:hAnsi="Calibri" w:cs="Calibri"/>
          <w:szCs w:val="24"/>
        </w:rPr>
        <w:t xml:space="preserve"> </w:t>
      </w:r>
      <w:r w:rsidRPr="00371FEF">
        <w:rPr>
          <w:rFonts w:ascii="Calibri" w:hAnsi="Calibri" w:cs="Calibri"/>
          <w:szCs w:val="24"/>
        </w:rPr>
        <w:t>w</w:t>
      </w:r>
      <w:r w:rsidR="00272F94" w:rsidRPr="00371FEF">
        <w:rPr>
          <w:rFonts w:ascii="Calibri" w:hAnsi="Calibri" w:cs="Calibri"/>
          <w:szCs w:val="24"/>
        </w:rPr>
        <w:t> </w:t>
      </w:r>
      <w:r w:rsidRPr="00371FEF">
        <w:rPr>
          <w:rFonts w:ascii="Calibri" w:hAnsi="Calibri" w:cs="Calibri"/>
          <w:szCs w:val="24"/>
        </w:rPr>
        <w:t>Szczecinie przy ul. Monte Cassino 32, 70-466 Szczecin, utworzoną zgodnie z Ustawą o fundacjach</w:t>
      </w:r>
      <w:r w:rsidR="00272F94" w:rsidRPr="00371FEF">
        <w:rPr>
          <w:rFonts w:ascii="Calibri" w:hAnsi="Calibri" w:cs="Calibri"/>
          <w:szCs w:val="24"/>
        </w:rPr>
        <w:t xml:space="preserve"> </w:t>
      </w:r>
      <w:r w:rsidRPr="00371FEF">
        <w:rPr>
          <w:rFonts w:ascii="Calibri" w:hAnsi="Calibri" w:cs="Calibri"/>
          <w:szCs w:val="24"/>
        </w:rPr>
        <w:t>z</w:t>
      </w:r>
      <w:r w:rsidR="00272F94" w:rsidRPr="00371FEF">
        <w:rPr>
          <w:rFonts w:ascii="Calibri" w:hAnsi="Calibri" w:cs="Calibri"/>
          <w:szCs w:val="24"/>
        </w:rPr>
        <w:t> </w:t>
      </w:r>
      <w:r w:rsidRPr="00371FEF">
        <w:rPr>
          <w:rFonts w:ascii="Calibri" w:hAnsi="Calibri" w:cs="Calibri"/>
          <w:szCs w:val="24"/>
        </w:rPr>
        <w:t>1984</w:t>
      </w:r>
      <w:r w:rsidR="00272F94" w:rsidRPr="00371FEF">
        <w:rPr>
          <w:rFonts w:ascii="Calibri" w:hAnsi="Calibri" w:cs="Calibri"/>
          <w:szCs w:val="24"/>
        </w:rPr>
        <w:t> </w:t>
      </w:r>
      <w:r w:rsidRPr="00371FEF">
        <w:rPr>
          <w:rFonts w:ascii="Calibri" w:hAnsi="Calibri" w:cs="Calibri"/>
          <w:szCs w:val="24"/>
        </w:rPr>
        <w:t>roku, wpisaną do rejestru stowarzyszeń, innych organizacji społecznych i zawodowych, fundacji, publicznych zakładów opieki zdrowotnej oraz Rejestru Przedsiębiorców przez Sąd Rejonowy Szczecin-Centrum w</w:t>
      </w:r>
      <w:r w:rsidR="00272F94" w:rsidRPr="00371FEF">
        <w:rPr>
          <w:rFonts w:ascii="Calibri" w:hAnsi="Calibri" w:cs="Calibri"/>
          <w:szCs w:val="24"/>
        </w:rPr>
        <w:t> </w:t>
      </w:r>
      <w:r w:rsidRPr="00371FEF">
        <w:rPr>
          <w:rFonts w:ascii="Calibri" w:hAnsi="Calibri" w:cs="Calibri"/>
          <w:szCs w:val="24"/>
        </w:rPr>
        <w:t>Szczecinie, XIII Wydział Gospodarczy Krajowego Rejestru Sądowego pod numerem</w:t>
      </w:r>
      <w:r w:rsidR="00624BAA" w:rsidRPr="00371FEF">
        <w:rPr>
          <w:rFonts w:ascii="Calibri" w:hAnsi="Calibri" w:cs="Calibri"/>
          <w:szCs w:val="24"/>
        </w:rPr>
        <w:t xml:space="preserve"> </w:t>
      </w:r>
      <w:r w:rsidRPr="00371FEF">
        <w:rPr>
          <w:rFonts w:ascii="Calibri" w:hAnsi="Calibri" w:cs="Calibri"/>
          <w:szCs w:val="24"/>
        </w:rPr>
        <w:t>KRS</w:t>
      </w:r>
      <w:r w:rsidR="00624BAA" w:rsidRPr="00371FEF">
        <w:rPr>
          <w:rFonts w:ascii="Calibri" w:hAnsi="Calibri" w:cs="Calibri"/>
          <w:szCs w:val="24"/>
        </w:rPr>
        <w:t> </w:t>
      </w:r>
      <w:r w:rsidRPr="00371FEF">
        <w:rPr>
          <w:rFonts w:ascii="Calibri" w:hAnsi="Calibri" w:cs="Calibri"/>
          <w:szCs w:val="24"/>
        </w:rPr>
        <w:t xml:space="preserve">0000039918, NIP 851-22-42-911, REGON 811077420, </w:t>
      </w:r>
      <w:bookmarkStart w:id="3" w:name="_Hlk162509989"/>
      <w:r w:rsidR="00EA52A5" w:rsidRPr="00371FEF">
        <w:rPr>
          <w:rFonts w:ascii="Calibri" w:hAnsi="Calibri" w:cs="Calibri"/>
          <w:szCs w:val="24"/>
        </w:rPr>
        <w:t xml:space="preserve">realizującą </w:t>
      </w:r>
      <w:bookmarkStart w:id="4" w:name="_Hlk162512965"/>
      <w:r w:rsidR="00EA52A5" w:rsidRPr="00371FEF">
        <w:rPr>
          <w:rFonts w:ascii="Calibri" w:hAnsi="Calibri" w:cs="Calibri"/>
          <w:szCs w:val="24"/>
        </w:rPr>
        <w:t xml:space="preserve">Instrument Finansowy – </w:t>
      </w:r>
      <w:r w:rsidR="007B5406">
        <w:rPr>
          <w:rFonts w:ascii="Calibri" w:hAnsi="Calibri" w:cs="Calibri"/>
          <w:szCs w:val="24"/>
        </w:rPr>
        <w:t>„Pożyczka</w:t>
      </w:r>
      <w:r w:rsidR="00BA3863">
        <w:rPr>
          <w:rFonts w:ascii="Calibri" w:hAnsi="Calibri" w:cs="Calibri"/>
          <w:szCs w:val="24"/>
        </w:rPr>
        <w:t xml:space="preserve"> na kształcenie</w:t>
      </w:r>
      <w:bookmarkEnd w:id="3"/>
      <w:bookmarkEnd w:id="4"/>
      <w:r w:rsidR="007B5406">
        <w:rPr>
          <w:rFonts w:ascii="Calibri" w:hAnsi="Calibri" w:cs="Calibri"/>
          <w:szCs w:val="24"/>
        </w:rPr>
        <w:t>”</w:t>
      </w:r>
      <w:r w:rsidRPr="00371FEF">
        <w:rPr>
          <w:rFonts w:ascii="Calibri" w:hAnsi="Calibri" w:cs="Calibri"/>
          <w:szCs w:val="24"/>
        </w:rPr>
        <w:t>, zwaną dalej „</w:t>
      </w:r>
      <w:r w:rsidR="001E6B0C" w:rsidRPr="00371FEF">
        <w:rPr>
          <w:rFonts w:ascii="Calibri" w:hAnsi="Calibri" w:cs="Calibri"/>
          <w:szCs w:val="24"/>
        </w:rPr>
        <w:t>Pożyczk</w:t>
      </w:r>
      <w:r w:rsidRPr="00371FEF">
        <w:rPr>
          <w:rFonts w:ascii="Calibri" w:hAnsi="Calibri" w:cs="Calibri"/>
          <w:szCs w:val="24"/>
        </w:rPr>
        <w:t>odawcą”,</w:t>
      </w:r>
      <w:r w:rsidR="00EA52A5" w:rsidRPr="00371FEF">
        <w:rPr>
          <w:rFonts w:ascii="Calibri" w:hAnsi="Calibri" w:cs="Calibri"/>
          <w:szCs w:val="24"/>
        </w:rPr>
        <w:t xml:space="preserve"> </w:t>
      </w:r>
      <w:r w:rsidRPr="00371FEF">
        <w:rPr>
          <w:rFonts w:ascii="Calibri" w:hAnsi="Calibri" w:cs="Calibri"/>
          <w:szCs w:val="24"/>
        </w:rPr>
        <w:t>w imieniu której działa:</w:t>
      </w:r>
    </w:p>
    <w:p w14:paraId="40781685" w14:textId="46173E9A" w:rsidR="009E324D" w:rsidRPr="00371FEF" w:rsidRDefault="009E324D" w:rsidP="008513CA">
      <w:pPr>
        <w:numPr>
          <w:ilvl w:val="0"/>
          <w:numId w:val="12"/>
        </w:numPr>
        <w:tabs>
          <w:tab w:val="clear" w:pos="1065"/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bookmarkStart w:id="5" w:name="a03"/>
      <w:r w:rsidRPr="00371FEF">
        <w:rPr>
          <w:rFonts w:ascii="Calibri" w:hAnsi="Calibri" w:cs="Calibri"/>
          <w:sz w:val="24"/>
          <w:szCs w:val="24"/>
          <w:highlight w:val="yellow"/>
        </w:rPr>
        <w:t>%DB.przedstawiciele_funduszu,LIST\n%</w:t>
      </w:r>
      <w:bookmarkEnd w:id="5"/>
    </w:p>
    <w:p w14:paraId="502CCD6A" w14:textId="77777777" w:rsidR="00A761EA" w:rsidRDefault="00A761EA" w:rsidP="008513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04CE79" w14:textId="158119E6" w:rsidR="009E324D" w:rsidRDefault="001E39A8" w:rsidP="008513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25EA1BCC" w14:textId="77777777" w:rsidR="001E39A8" w:rsidRPr="00371FEF" w:rsidRDefault="001E39A8" w:rsidP="008513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BF1293" w14:textId="0742F223" w:rsidR="00624BAA" w:rsidRPr="009E39D3" w:rsidRDefault="004D407E" w:rsidP="008513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" w:name="a04"/>
      <w:bookmarkStart w:id="7" w:name="_Hlk162509103"/>
      <w:r w:rsidRPr="00A761EA">
        <w:rPr>
          <w:rFonts w:asciiTheme="minorHAnsi" w:hAnsiTheme="minorHAnsi" w:cstheme="minorHAnsi"/>
          <w:b/>
          <w:bCs/>
          <w:noProof/>
          <w:sz w:val="24"/>
          <w:szCs w:val="24"/>
          <w:highlight w:val="yellow"/>
        </w:rPr>
        <w:t>%DB.pozyczkobiorca%</w:t>
      </w:r>
      <w:bookmarkEnd w:id="6"/>
      <w:r w:rsidR="00624BAA" w:rsidRPr="009E39D3">
        <w:rPr>
          <w:rFonts w:asciiTheme="minorHAnsi" w:hAnsiTheme="minorHAnsi" w:cstheme="minorHAnsi"/>
          <w:sz w:val="24"/>
          <w:szCs w:val="24"/>
        </w:rPr>
        <w:t xml:space="preserve"> zamieszkałym/ą </w:t>
      </w:r>
      <w:bookmarkStart w:id="8" w:name="a05"/>
      <w:r w:rsidR="009E39D3" w:rsidRPr="009E39D3">
        <w:rPr>
          <w:rFonts w:asciiTheme="minorHAnsi" w:hAnsiTheme="minorHAnsi" w:cstheme="minorHAnsi"/>
          <w:noProof/>
          <w:sz w:val="24"/>
          <w:szCs w:val="24"/>
          <w:highlight w:val="yellow"/>
        </w:rPr>
        <w:t>%DB.adres_pozyczkobiorcy%</w:t>
      </w:r>
      <w:bookmarkEnd w:id="8"/>
      <w:r w:rsidR="00624BAA" w:rsidRPr="009E39D3">
        <w:rPr>
          <w:rFonts w:asciiTheme="minorHAnsi" w:hAnsiTheme="minorHAnsi" w:cstheme="minorHAnsi"/>
          <w:sz w:val="24"/>
          <w:szCs w:val="24"/>
        </w:rPr>
        <w:t>, legitymującym/ą się dowodem osobistym</w:t>
      </w:r>
      <w:r w:rsidR="007F1189" w:rsidRPr="009E39D3">
        <w:rPr>
          <w:rFonts w:asciiTheme="minorHAnsi" w:hAnsiTheme="minorHAnsi" w:cstheme="minorHAnsi"/>
          <w:sz w:val="24"/>
          <w:szCs w:val="24"/>
        </w:rPr>
        <w:t xml:space="preserve"> nr</w:t>
      </w:r>
      <w:r w:rsidR="00624BAA" w:rsidRPr="009E39D3">
        <w:rPr>
          <w:rFonts w:asciiTheme="minorHAnsi" w:hAnsiTheme="minorHAnsi" w:cstheme="minorHAnsi"/>
          <w:sz w:val="24"/>
          <w:szCs w:val="24"/>
        </w:rPr>
        <w:t xml:space="preserve"> </w:t>
      </w:r>
      <w:bookmarkStart w:id="9" w:name="a06"/>
      <w:r w:rsidR="009E39D3" w:rsidRPr="009E39D3">
        <w:rPr>
          <w:rFonts w:asciiTheme="minorHAnsi" w:hAnsiTheme="minorHAnsi" w:cstheme="minorHAnsi"/>
          <w:noProof/>
          <w:sz w:val="24"/>
          <w:szCs w:val="24"/>
          <w:highlight w:val="yellow"/>
        </w:rPr>
        <w:t>%DB.numer_dowodu_pozyczkobiorcy%</w:t>
      </w:r>
      <w:bookmarkEnd w:id="9"/>
      <w:r w:rsidR="00624BAA" w:rsidRPr="009E39D3">
        <w:rPr>
          <w:rFonts w:asciiTheme="minorHAnsi" w:hAnsiTheme="minorHAnsi" w:cstheme="minorHAnsi"/>
          <w:sz w:val="24"/>
          <w:szCs w:val="24"/>
        </w:rPr>
        <w:t xml:space="preserve">, PESEL </w:t>
      </w:r>
      <w:bookmarkStart w:id="10" w:name="a07"/>
      <w:r w:rsidR="009E39D3" w:rsidRPr="009E39D3">
        <w:rPr>
          <w:rFonts w:asciiTheme="minorHAnsi" w:hAnsiTheme="minorHAnsi" w:cstheme="minorHAnsi"/>
          <w:noProof/>
          <w:sz w:val="24"/>
          <w:szCs w:val="24"/>
          <w:highlight w:val="yellow"/>
        </w:rPr>
        <w:t>%DB.pesel_pozyczkobiorcy%</w:t>
      </w:r>
      <w:bookmarkEnd w:id="10"/>
      <w:r w:rsidR="00624BAA" w:rsidRPr="009E39D3">
        <w:rPr>
          <w:rFonts w:asciiTheme="minorHAnsi" w:hAnsiTheme="minorHAnsi" w:cstheme="minorHAnsi"/>
          <w:sz w:val="24"/>
          <w:szCs w:val="24"/>
        </w:rPr>
        <w:t>, zwanym/ą dalej „Pożyczkobiorcą”,</w:t>
      </w:r>
    </w:p>
    <w:bookmarkEnd w:id="7"/>
    <w:p w14:paraId="7479EC21" w14:textId="77777777" w:rsidR="00A761EA" w:rsidRDefault="00A761EA" w:rsidP="008513CA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29181C6D" w14:textId="28E1AB6B" w:rsidR="00556111" w:rsidRPr="00371FEF" w:rsidRDefault="00F545E4" w:rsidP="008513CA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71FEF">
        <w:rPr>
          <w:rFonts w:ascii="Calibri" w:hAnsi="Calibri"/>
          <w:sz w:val="24"/>
          <w:szCs w:val="24"/>
        </w:rPr>
        <w:t>o następującej treści:</w:t>
      </w:r>
    </w:p>
    <w:p w14:paraId="4C76B9FE" w14:textId="77777777" w:rsidR="001C299B" w:rsidRPr="00371FEF" w:rsidRDefault="001C299B" w:rsidP="008513CA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742320E3" w14:textId="77777777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1</w:t>
      </w:r>
    </w:p>
    <w:p w14:paraId="02B18F64" w14:textId="48E58B29" w:rsidR="009E324D" w:rsidRPr="00371FEF" w:rsidRDefault="00EA52A5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Na podstawie niniejszej Umowy </w:t>
      </w:r>
      <w:r w:rsidR="003340F1" w:rsidRPr="00371FEF">
        <w:rPr>
          <w:rFonts w:ascii="Calibri" w:hAnsi="Calibri" w:cs="Calibri"/>
          <w:sz w:val="24"/>
          <w:szCs w:val="24"/>
        </w:rPr>
        <w:t>Inwestycyjnej</w:t>
      </w:r>
      <w:r w:rsidRPr="00371FEF">
        <w:rPr>
          <w:rFonts w:ascii="Calibri" w:hAnsi="Calibri" w:cs="Calibri"/>
          <w:sz w:val="24"/>
          <w:szCs w:val="24"/>
        </w:rPr>
        <w:t xml:space="preserve"> udzielana jest </w:t>
      </w:r>
      <w:r w:rsidR="00A761EA" w:rsidRPr="001D12ED">
        <w:rPr>
          <w:rFonts w:ascii="Calibri" w:hAnsi="Calibri" w:cs="Calibri"/>
          <w:sz w:val="24"/>
          <w:szCs w:val="24"/>
        </w:rPr>
        <w:t>p</w:t>
      </w:r>
      <w:r w:rsidR="001E6B0C" w:rsidRPr="001D12ED">
        <w:rPr>
          <w:rFonts w:ascii="Calibri" w:hAnsi="Calibri" w:cs="Calibri"/>
          <w:sz w:val="24"/>
          <w:szCs w:val="24"/>
        </w:rPr>
        <w:t>ożyczk</w:t>
      </w:r>
      <w:r w:rsidRPr="001D12ED">
        <w:rPr>
          <w:rFonts w:ascii="Calibri" w:hAnsi="Calibri" w:cs="Calibri"/>
          <w:sz w:val="24"/>
          <w:szCs w:val="24"/>
        </w:rPr>
        <w:t xml:space="preserve">a </w:t>
      </w:r>
      <w:r w:rsidRPr="00371FEF">
        <w:rPr>
          <w:rFonts w:ascii="Calibri" w:hAnsi="Calibri" w:cs="Calibri"/>
          <w:sz w:val="24"/>
          <w:szCs w:val="24"/>
        </w:rPr>
        <w:t>w ramach zawarte</w:t>
      </w:r>
      <w:r w:rsidR="000320CC" w:rsidRPr="00371FEF">
        <w:rPr>
          <w:rFonts w:ascii="Calibri" w:hAnsi="Calibri" w:cs="Calibri"/>
          <w:sz w:val="24"/>
          <w:szCs w:val="24"/>
        </w:rPr>
        <w:t>j</w:t>
      </w:r>
      <w:r w:rsidRPr="00371FEF">
        <w:rPr>
          <w:rFonts w:ascii="Calibri" w:hAnsi="Calibri" w:cs="Calibri"/>
          <w:sz w:val="24"/>
          <w:szCs w:val="24"/>
        </w:rPr>
        <w:t xml:space="preserve"> z Bankiem Gospodarstwa Krajowego, zwanym dalej „BGK” lub „Menadżerem”, przez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odawcę </w:t>
      </w:r>
      <w:bookmarkStart w:id="11" w:name="_Hlk150941698"/>
      <w:r w:rsidR="003340F1" w:rsidRPr="00371FEF">
        <w:rPr>
          <w:rFonts w:ascii="Calibri" w:hAnsi="Calibri" w:cs="Calibri"/>
          <w:sz w:val="24"/>
          <w:szCs w:val="24"/>
        </w:rPr>
        <w:t xml:space="preserve">Umowy Operacyjnej nr </w:t>
      </w:r>
      <w:bookmarkStart w:id="12" w:name="_Hlk162434437"/>
      <w:r w:rsidR="0010543E" w:rsidRPr="00371FEF">
        <w:rPr>
          <w:rFonts w:ascii="Calibri" w:hAnsi="Calibri" w:cs="Calibri"/>
          <w:sz w:val="24"/>
          <w:szCs w:val="24"/>
        </w:rPr>
        <w:t xml:space="preserve">2/LLL/424/2024/III/EFS/028 </w:t>
      </w:r>
      <w:bookmarkEnd w:id="12"/>
      <w:r w:rsidR="003340F1" w:rsidRPr="00371FEF">
        <w:rPr>
          <w:rFonts w:ascii="Calibri" w:hAnsi="Calibri" w:cs="Calibri"/>
          <w:sz w:val="24"/>
          <w:szCs w:val="24"/>
        </w:rPr>
        <w:t>w ramach projektu „Postaw na rozwój – europejskie pożyczki na kształcenie” w ramach Programu Fundusze Europejskie dla Rozwoju Społecznego 2021-2027</w:t>
      </w:r>
      <w:r w:rsidR="009E07FC" w:rsidRPr="00371FEF">
        <w:rPr>
          <w:rFonts w:ascii="Calibri" w:hAnsi="Calibri" w:cs="Calibri"/>
          <w:sz w:val="24"/>
          <w:szCs w:val="24"/>
        </w:rPr>
        <w:t xml:space="preserve"> z dnia </w:t>
      </w:r>
      <w:r w:rsidR="0010543E" w:rsidRPr="00371FEF">
        <w:rPr>
          <w:rFonts w:ascii="Calibri" w:hAnsi="Calibri" w:cs="Calibri"/>
          <w:sz w:val="24"/>
          <w:szCs w:val="24"/>
        </w:rPr>
        <w:t>27</w:t>
      </w:r>
      <w:r w:rsidR="009E07FC" w:rsidRPr="00371FEF">
        <w:rPr>
          <w:rFonts w:ascii="Calibri" w:hAnsi="Calibri" w:cs="Calibri"/>
          <w:sz w:val="24"/>
          <w:szCs w:val="24"/>
        </w:rPr>
        <w:t>.</w:t>
      </w:r>
      <w:r w:rsidR="007116D3" w:rsidRPr="00371FEF">
        <w:rPr>
          <w:rFonts w:ascii="Calibri" w:hAnsi="Calibri" w:cs="Calibri"/>
          <w:sz w:val="24"/>
          <w:szCs w:val="24"/>
        </w:rPr>
        <w:t>03</w:t>
      </w:r>
      <w:r w:rsidR="009E07FC" w:rsidRPr="00371FEF">
        <w:rPr>
          <w:rFonts w:ascii="Calibri" w:hAnsi="Calibri" w:cs="Calibri"/>
          <w:sz w:val="24"/>
          <w:szCs w:val="24"/>
        </w:rPr>
        <w:t>.202</w:t>
      </w:r>
      <w:r w:rsidR="007116D3" w:rsidRPr="00371FEF">
        <w:rPr>
          <w:rFonts w:ascii="Calibri" w:hAnsi="Calibri" w:cs="Calibri"/>
          <w:sz w:val="24"/>
          <w:szCs w:val="24"/>
        </w:rPr>
        <w:t>4</w:t>
      </w:r>
      <w:r w:rsidR="009E07FC" w:rsidRPr="00371FEF">
        <w:rPr>
          <w:rFonts w:ascii="Calibri" w:hAnsi="Calibri" w:cs="Calibri"/>
          <w:sz w:val="24"/>
          <w:szCs w:val="24"/>
        </w:rPr>
        <w:t xml:space="preserve"> r</w:t>
      </w:r>
      <w:r w:rsidR="004A1436" w:rsidRPr="00371FEF">
        <w:rPr>
          <w:rFonts w:ascii="Calibri" w:hAnsi="Calibri" w:cs="Calibri"/>
          <w:sz w:val="24"/>
          <w:szCs w:val="24"/>
        </w:rPr>
        <w:t>.</w:t>
      </w:r>
      <w:bookmarkEnd w:id="11"/>
    </w:p>
    <w:p w14:paraId="7E84CB24" w14:textId="77777777" w:rsidR="001C299B" w:rsidRPr="00371FEF" w:rsidRDefault="001C299B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0D6AA98" w14:textId="77777777" w:rsidR="009E324D" w:rsidRPr="00371FEF" w:rsidRDefault="009E324D" w:rsidP="008513C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2</w:t>
      </w:r>
    </w:p>
    <w:p w14:paraId="33217822" w14:textId="6F8ED2A5" w:rsidR="001A2357" w:rsidRPr="00E45F46" w:rsidRDefault="001E6B0C" w:rsidP="00316861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45F46">
        <w:rPr>
          <w:rFonts w:ascii="Calibri" w:hAnsi="Calibri" w:cs="Calibri"/>
          <w:sz w:val="24"/>
          <w:szCs w:val="24"/>
        </w:rPr>
        <w:t>Pożyczk</w:t>
      </w:r>
      <w:r w:rsidR="00EA52A5" w:rsidRPr="00E45F46">
        <w:rPr>
          <w:rFonts w:ascii="Calibri" w:hAnsi="Calibri" w:cs="Calibri"/>
          <w:sz w:val="24"/>
          <w:szCs w:val="24"/>
        </w:rPr>
        <w:t xml:space="preserve">odawca udziela </w:t>
      </w:r>
      <w:r w:rsidRPr="00E45F46">
        <w:rPr>
          <w:rFonts w:ascii="Calibri" w:hAnsi="Calibri" w:cs="Calibri"/>
          <w:sz w:val="24"/>
          <w:szCs w:val="24"/>
        </w:rPr>
        <w:t>Pożyczk</w:t>
      </w:r>
      <w:r w:rsidR="00EA52A5" w:rsidRPr="00E45F46">
        <w:rPr>
          <w:rFonts w:ascii="Calibri" w:hAnsi="Calibri" w:cs="Calibri"/>
          <w:sz w:val="24"/>
          <w:szCs w:val="24"/>
        </w:rPr>
        <w:t xml:space="preserve">obiorcy – na warunkach określonych w postanowieniach Umowy </w:t>
      </w:r>
      <w:r w:rsidR="00DB47CB">
        <w:rPr>
          <w:rFonts w:ascii="Calibri" w:hAnsi="Calibri" w:cs="Calibri"/>
          <w:sz w:val="24"/>
          <w:szCs w:val="24"/>
        </w:rPr>
        <w:t>Inwestycyjnej</w:t>
      </w:r>
      <w:r w:rsidR="00EA52A5" w:rsidRPr="00E45F46">
        <w:rPr>
          <w:rFonts w:ascii="Calibri" w:hAnsi="Calibri" w:cs="Calibri"/>
          <w:sz w:val="24"/>
          <w:szCs w:val="24"/>
        </w:rPr>
        <w:t xml:space="preserve"> i w „</w:t>
      </w:r>
      <w:r w:rsidR="00B73DA2" w:rsidRPr="00E45F46">
        <w:rPr>
          <w:rFonts w:ascii="Calibri" w:hAnsi="Calibri" w:cs="Calibri"/>
          <w:sz w:val="24"/>
          <w:szCs w:val="24"/>
        </w:rPr>
        <w:t>Regulamin</w:t>
      </w:r>
      <w:r w:rsidR="002162CB" w:rsidRPr="00E45F46">
        <w:rPr>
          <w:rFonts w:ascii="Calibri" w:hAnsi="Calibri" w:cs="Calibri"/>
          <w:sz w:val="24"/>
          <w:szCs w:val="24"/>
        </w:rPr>
        <w:t>ie</w:t>
      </w:r>
      <w:r w:rsidR="00B73DA2" w:rsidRPr="00E45F46">
        <w:rPr>
          <w:rFonts w:ascii="Calibri" w:hAnsi="Calibri" w:cs="Calibri"/>
          <w:sz w:val="24"/>
          <w:szCs w:val="24"/>
        </w:rPr>
        <w:t xml:space="preserve"> udzielania pożyczek w ramach </w:t>
      </w:r>
      <w:r w:rsidR="00940ADE" w:rsidRPr="00940ADE">
        <w:rPr>
          <w:rFonts w:ascii="Calibri" w:hAnsi="Calibri" w:cs="Calibri"/>
          <w:sz w:val="24"/>
          <w:szCs w:val="24"/>
        </w:rPr>
        <w:t>Instrumentu Finansowego „Pożyczk</w:t>
      </w:r>
      <w:r w:rsidR="00940ADE">
        <w:rPr>
          <w:rFonts w:ascii="Calibri" w:hAnsi="Calibri" w:cs="Calibri"/>
          <w:sz w:val="24"/>
          <w:szCs w:val="24"/>
        </w:rPr>
        <w:t>a</w:t>
      </w:r>
      <w:r w:rsidR="00940ADE" w:rsidRPr="00940ADE">
        <w:rPr>
          <w:rFonts w:ascii="Calibri" w:hAnsi="Calibri" w:cs="Calibri"/>
          <w:sz w:val="24"/>
          <w:szCs w:val="24"/>
        </w:rPr>
        <w:t xml:space="preserve"> na kształcenie”</w:t>
      </w:r>
      <w:r w:rsidR="00EA52A5" w:rsidRPr="00E45F46">
        <w:rPr>
          <w:rFonts w:ascii="Calibri" w:hAnsi="Calibri" w:cs="Calibri"/>
          <w:sz w:val="24"/>
          <w:szCs w:val="24"/>
        </w:rPr>
        <w:t xml:space="preserve">” – </w:t>
      </w:r>
      <w:r w:rsidRPr="00E45F46">
        <w:rPr>
          <w:rFonts w:ascii="Calibri" w:hAnsi="Calibri" w:cs="Calibri"/>
          <w:sz w:val="24"/>
          <w:szCs w:val="24"/>
        </w:rPr>
        <w:t>Pożyczk</w:t>
      </w:r>
      <w:r w:rsidR="00A761EA">
        <w:rPr>
          <w:rFonts w:ascii="Calibri" w:hAnsi="Calibri" w:cs="Calibri"/>
          <w:sz w:val="24"/>
          <w:szCs w:val="24"/>
        </w:rPr>
        <w:t>i</w:t>
      </w:r>
      <w:r w:rsidR="00EA52A5" w:rsidRPr="00E45F46">
        <w:rPr>
          <w:rFonts w:ascii="Calibri" w:hAnsi="Calibri" w:cs="Calibri"/>
          <w:sz w:val="24"/>
          <w:szCs w:val="24"/>
        </w:rPr>
        <w:t xml:space="preserve"> </w:t>
      </w:r>
      <w:r w:rsidR="009E324D" w:rsidRPr="00E45F46">
        <w:rPr>
          <w:rFonts w:ascii="Calibri" w:hAnsi="Calibri" w:cs="Calibri"/>
          <w:sz w:val="24"/>
          <w:szCs w:val="24"/>
        </w:rPr>
        <w:t xml:space="preserve">w kwocie </w:t>
      </w:r>
      <w:bookmarkStart w:id="13" w:name="a08"/>
      <w:r w:rsidR="009E324D" w:rsidRPr="00E45F46">
        <w:rPr>
          <w:rFonts w:ascii="Calibri" w:hAnsi="Calibri" w:cs="Calibri"/>
          <w:sz w:val="24"/>
          <w:szCs w:val="24"/>
          <w:highlight w:val="yellow"/>
        </w:rPr>
        <w:t>%SD.kwota_pozyczki%</w:t>
      </w:r>
      <w:bookmarkEnd w:id="13"/>
      <w:r w:rsidR="009E324D" w:rsidRPr="00E45F46">
        <w:rPr>
          <w:rFonts w:ascii="Calibri" w:hAnsi="Calibri" w:cs="Calibri"/>
          <w:sz w:val="24"/>
          <w:szCs w:val="24"/>
        </w:rPr>
        <w:t xml:space="preserve"> (słownie złotych: </w:t>
      </w:r>
      <w:bookmarkStart w:id="14" w:name="a09"/>
      <w:r w:rsidR="009E324D" w:rsidRPr="00E45F46">
        <w:rPr>
          <w:rFonts w:ascii="Calibri" w:hAnsi="Calibri" w:cs="Calibri"/>
          <w:sz w:val="24"/>
          <w:szCs w:val="24"/>
          <w:highlight w:val="yellow"/>
        </w:rPr>
        <w:t>%SD.kwota_pozyczki,CONV1%</w:t>
      </w:r>
      <w:bookmarkEnd w:id="14"/>
      <w:r w:rsidR="009E324D" w:rsidRPr="00E45F46">
        <w:rPr>
          <w:rFonts w:ascii="Calibri" w:hAnsi="Calibri" w:cs="Calibri"/>
          <w:sz w:val="24"/>
          <w:szCs w:val="24"/>
        </w:rPr>
        <w:t xml:space="preserve">) </w:t>
      </w:r>
      <w:r w:rsidR="002437CA" w:rsidRPr="00E45F46">
        <w:rPr>
          <w:rFonts w:ascii="Calibri" w:hAnsi="Calibri" w:cs="Calibri"/>
          <w:sz w:val="24"/>
          <w:szCs w:val="24"/>
        </w:rPr>
        <w:t xml:space="preserve">na okres do dnia </w:t>
      </w:r>
      <w:bookmarkStart w:id="15" w:name="a10"/>
      <w:r w:rsidR="002437CA" w:rsidRPr="00E45F46">
        <w:rPr>
          <w:rFonts w:ascii="Calibri" w:hAnsi="Calibri" w:cs="Calibri"/>
          <w:sz w:val="24"/>
          <w:szCs w:val="24"/>
          <w:highlight w:val="yellow"/>
        </w:rPr>
        <w:t>%SD.data_ostatniej_raty%</w:t>
      </w:r>
      <w:bookmarkEnd w:id="15"/>
      <w:r w:rsidR="002437CA" w:rsidRPr="00E45F46">
        <w:rPr>
          <w:rFonts w:ascii="Calibri" w:hAnsi="Calibri" w:cs="Calibri"/>
          <w:sz w:val="24"/>
          <w:szCs w:val="24"/>
        </w:rPr>
        <w:t xml:space="preserve">, </w:t>
      </w:r>
      <w:r w:rsidR="003340F1" w:rsidRPr="00E45F46">
        <w:rPr>
          <w:rFonts w:ascii="Calibri" w:hAnsi="Calibri" w:cs="Calibri"/>
          <w:sz w:val="24"/>
          <w:szCs w:val="24"/>
        </w:rPr>
        <w:t>z</w:t>
      </w:r>
      <w:r w:rsidR="00D033DC">
        <w:rPr>
          <w:rFonts w:ascii="Calibri" w:hAnsi="Calibri" w:cs="Calibri"/>
          <w:sz w:val="24"/>
          <w:szCs w:val="24"/>
        </w:rPr>
        <w:t> </w:t>
      </w:r>
      <w:r w:rsidR="003340F1" w:rsidRPr="00E45F46">
        <w:rPr>
          <w:rFonts w:ascii="Calibri" w:hAnsi="Calibri" w:cs="Calibri"/>
          <w:sz w:val="24"/>
          <w:szCs w:val="24"/>
        </w:rPr>
        <w:t xml:space="preserve">przeznaczeniem </w:t>
      </w:r>
      <w:r w:rsidR="002437CA" w:rsidRPr="00E45F46">
        <w:rPr>
          <w:rFonts w:ascii="Calibri" w:hAnsi="Calibri" w:cs="Calibri"/>
          <w:sz w:val="24"/>
          <w:szCs w:val="24"/>
        </w:rPr>
        <w:t xml:space="preserve">na </w:t>
      </w:r>
      <w:r w:rsidR="003340F1" w:rsidRPr="00E45F46">
        <w:rPr>
          <w:rFonts w:ascii="Calibri" w:hAnsi="Calibri" w:cs="Calibri"/>
          <w:sz w:val="24"/>
          <w:szCs w:val="24"/>
        </w:rPr>
        <w:t xml:space="preserve">sfinansowanie </w:t>
      </w:r>
      <w:r w:rsidR="00847A12">
        <w:rPr>
          <w:rFonts w:ascii="Calibri" w:hAnsi="Calibri" w:cs="Calibri"/>
          <w:sz w:val="24"/>
          <w:szCs w:val="24"/>
        </w:rPr>
        <w:t>kosztów</w:t>
      </w:r>
      <w:r w:rsidR="003340F1" w:rsidRPr="00E45F46">
        <w:rPr>
          <w:rFonts w:ascii="Calibri" w:hAnsi="Calibri" w:cs="Calibri"/>
          <w:sz w:val="24"/>
          <w:szCs w:val="24"/>
        </w:rPr>
        <w:t xml:space="preserve"> kształcenia</w:t>
      </w:r>
      <w:r w:rsidR="00E30D47">
        <w:rPr>
          <w:rFonts w:ascii="Calibri" w:hAnsi="Calibri" w:cs="Calibri"/>
          <w:sz w:val="24"/>
          <w:szCs w:val="24"/>
        </w:rPr>
        <w:t xml:space="preserve"> </w:t>
      </w:r>
      <w:r w:rsidR="00432C33">
        <w:rPr>
          <w:rFonts w:ascii="Calibri" w:hAnsi="Calibri" w:cs="Calibri"/>
          <w:sz w:val="24"/>
          <w:szCs w:val="24"/>
        </w:rPr>
        <w:t xml:space="preserve">pn. </w:t>
      </w:r>
      <w:bookmarkStart w:id="16" w:name="a11"/>
      <w:r w:rsidR="00225554" w:rsidRPr="00225554">
        <w:rPr>
          <w:rFonts w:asciiTheme="minorHAnsi" w:hAnsiTheme="minorHAnsi" w:cstheme="minorHAnsi"/>
          <w:noProof/>
          <w:sz w:val="24"/>
          <w:szCs w:val="24"/>
          <w:highlight w:val="yellow"/>
        </w:rPr>
        <w:t>%DB.nazwa_szkolenia%</w:t>
      </w:r>
      <w:bookmarkEnd w:id="16"/>
      <w:r w:rsidR="009E324D" w:rsidRPr="00225554">
        <w:rPr>
          <w:rFonts w:asciiTheme="minorHAnsi" w:hAnsiTheme="minorHAnsi" w:cstheme="minorHAnsi"/>
          <w:sz w:val="24"/>
          <w:szCs w:val="24"/>
        </w:rPr>
        <w:t>,</w:t>
      </w:r>
      <w:r w:rsidR="009E324D" w:rsidRPr="00E45F46">
        <w:rPr>
          <w:rFonts w:ascii="Calibri" w:hAnsi="Calibri" w:cs="Calibri"/>
          <w:sz w:val="24"/>
          <w:szCs w:val="24"/>
        </w:rPr>
        <w:t xml:space="preserve"> </w:t>
      </w:r>
      <w:r w:rsidR="00D93FD4" w:rsidRPr="00E45F46">
        <w:rPr>
          <w:rFonts w:ascii="Calibri" w:hAnsi="Calibri" w:cs="Calibri"/>
          <w:sz w:val="24"/>
          <w:szCs w:val="24"/>
        </w:rPr>
        <w:t>realizowane</w:t>
      </w:r>
      <w:r w:rsidR="00E30D47">
        <w:rPr>
          <w:rFonts w:ascii="Calibri" w:hAnsi="Calibri" w:cs="Calibri"/>
          <w:sz w:val="24"/>
          <w:szCs w:val="24"/>
        </w:rPr>
        <w:t>go</w:t>
      </w:r>
      <w:r w:rsidR="00D93FD4" w:rsidRPr="00E45F46">
        <w:rPr>
          <w:rFonts w:ascii="Calibri" w:hAnsi="Calibri" w:cs="Calibri"/>
          <w:sz w:val="24"/>
          <w:szCs w:val="24"/>
        </w:rPr>
        <w:t xml:space="preserve"> przez</w:t>
      </w:r>
      <w:r w:rsidR="00182E19">
        <w:rPr>
          <w:rFonts w:ascii="Calibri" w:hAnsi="Calibri" w:cs="Calibri"/>
          <w:sz w:val="24"/>
          <w:szCs w:val="24"/>
        </w:rPr>
        <w:t xml:space="preserve"> podmiot szkolący</w:t>
      </w:r>
      <w:r w:rsidR="00FA2DAD">
        <w:rPr>
          <w:rFonts w:ascii="Calibri" w:hAnsi="Calibri" w:cs="Calibri"/>
          <w:sz w:val="24"/>
          <w:szCs w:val="24"/>
        </w:rPr>
        <w:t xml:space="preserve"> </w:t>
      </w:r>
      <w:bookmarkStart w:id="17" w:name="a12"/>
      <w:r w:rsidR="004A2AD2" w:rsidRPr="004A2AD2">
        <w:rPr>
          <w:rFonts w:ascii="Calibri" w:hAnsi="Calibri" w:cs="Calibri"/>
          <w:sz w:val="24"/>
          <w:szCs w:val="24"/>
          <w:highlight w:val="yellow"/>
        </w:rPr>
        <w:t>%DB.nazwa_instytucji_szkolacej%</w:t>
      </w:r>
      <w:bookmarkEnd w:id="17"/>
      <w:r w:rsidR="00723B0E">
        <w:rPr>
          <w:rFonts w:ascii="Calibri" w:hAnsi="Calibri" w:cs="Calibri"/>
          <w:sz w:val="24"/>
          <w:szCs w:val="24"/>
        </w:rPr>
        <w:t xml:space="preserve"> z siedzibą </w:t>
      </w:r>
      <w:bookmarkStart w:id="18" w:name="a13"/>
      <w:r w:rsidR="00723B0E" w:rsidRPr="00723B0E">
        <w:rPr>
          <w:rFonts w:ascii="Calibri" w:hAnsi="Calibri" w:cs="Calibri"/>
          <w:sz w:val="24"/>
          <w:szCs w:val="24"/>
          <w:highlight w:val="yellow"/>
        </w:rPr>
        <w:t>%DB.adres_instytucji_szkolacej%</w:t>
      </w:r>
      <w:bookmarkEnd w:id="18"/>
      <w:r w:rsidR="0048463D">
        <w:rPr>
          <w:rFonts w:ascii="Calibri" w:hAnsi="Calibri" w:cs="Calibri"/>
          <w:sz w:val="24"/>
          <w:szCs w:val="24"/>
        </w:rPr>
        <w:t xml:space="preserve">, NIP </w:t>
      </w:r>
      <w:bookmarkStart w:id="19" w:name="a14"/>
      <w:r w:rsidR="0048463D" w:rsidRPr="0048463D">
        <w:rPr>
          <w:rFonts w:ascii="Calibri" w:hAnsi="Calibri" w:cs="Calibri"/>
          <w:sz w:val="24"/>
          <w:szCs w:val="24"/>
          <w:highlight w:val="yellow"/>
        </w:rPr>
        <w:t>%DB.nip_instytucji_szkolacej%</w:t>
      </w:r>
      <w:bookmarkEnd w:id="19"/>
      <w:r w:rsidR="0048463D">
        <w:rPr>
          <w:rFonts w:ascii="Calibri" w:hAnsi="Calibri" w:cs="Calibri"/>
          <w:sz w:val="24"/>
          <w:szCs w:val="24"/>
        </w:rPr>
        <w:t>,</w:t>
      </w:r>
      <w:r w:rsidR="00D93FD4" w:rsidRPr="00E45F46">
        <w:rPr>
          <w:rFonts w:ascii="Calibri" w:hAnsi="Calibri" w:cs="Calibri"/>
          <w:sz w:val="24"/>
          <w:szCs w:val="24"/>
        </w:rPr>
        <w:t xml:space="preserve"> </w:t>
      </w:r>
      <w:r w:rsidR="009E324D" w:rsidRPr="00E45F46">
        <w:rPr>
          <w:rFonts w:ascii="Calibri" w:hAnsi="Calibri" w:cs="Calibri"/>
          <w:sz w:val="24"/>
          <w:szCs w:val="24"/>
        </w:rPr>
        <w:t>zwan</w:t>
      </w:r>
      <w:r w:rsidR="003E7B03">
        <w:rPr>
          <w:rFonts w:ascii="Calibri" w:hAnsi="Calibri" w:cs="Calibri"/>
          <w:sz w:val="24"/>
          <w:szCs w:val="24"/>
        </w:rPr>
        <w:t>ej</w:t>
      </w:r>
      <w:r w:rsidR="009E324D" w:rsidRPr="00E45F46">
        <w:rPr>
          <w:rFonts w:ascii="Calibri" w:hAnsi="Calibri" w:cs="Calibri"/>
          <w:sz w:val="24"/>
          <w:szCs w:val="24"/>
        </w:rPr>
        <w:t xml:space="preserve"> </w:t>
      </w:r>
      <w:r w:rsidR="00EA52A5" w:rsidRPr="00E45F46">
        <w:rPr>
          <w:rFonts w:ascii="Calibri" w:hAnsi="Calibri" w:cs="Calibri"/>
          <w:sz w:val="24"/>
          <w:szCs w:val="24"/>
        </w:rPr>
        <w:t>dalej „</w:t>
      </w:r>
      <w:r w:rsidRPr="00E45F46">
        <w:rPr>
          <w:rFonts w:ascii="Calibri" w:hAnsi="Calibri" w:cs="Calibri"/>
          <w:sz w:val="24"/>
          <w:szCs w:val="24"/>
        </w:rPr>
        <w:t>Pożyczk</w:t>
      </w:r>
      <w:r w:rsidR="00EA52A5" w:rsidRPr="00E45F46">
        <w:rPr>
          <w:rFonts w:ascii="Calibri" w:hAnsi="Calibri" w:cs="Calibri"/>
          <w:sz w:val="24"/>
          <w:szCs w:val="24"/>
        </w:rPr>
        <w:t>ą</w:t>
      </w:r>
      <w:r w:rsidR="001A3B89">
        <w:rPr>
          <w:rFonts w:ascii="Calibri" w:hAnsi="Calibri" w:cs="Calibri"/>
          <w:sz w:val="24"/>
          <w:szCs w:val="24"/>
        </w:rPr>
        <w:t>”</w:t>
      </w:r>
      <w:r w:rsidR="002437CA" w:rsidRPr="00E45F46">
        <w:rPr>
          <w:rFonts w:ascii="Calibri" w:hAnsi="Calibri" w:cs="Calibri"/>
          <w:sz w:val="24"/>
          <w:szCs w:val="24"/>
        </w:rPr>
        <w:t>.</w:t>
      </w:r>
      <w:r w:rsidR="009E324D" w:rsidRPr="00E45F46">
        <w:rPr>
          <w:rFonts w:ascii="Calibri" w:hAnsi="Calibri" w:cs="Calibri"/>
          <w:sz w:val="24"/>
          <w:szCs w:val="24"/>
        </w:rPr>
        <w:t xml:space="preserve"> </w:t>
      </w:r>
      <w:bookmarkStart w:id="20" w:name="_Hlk954842"/>
    </w:p>
    <w:bookmarkEnd w:id="20"/>
    <w:p w14:paraId="21460D62" w14:textId="7ED8A9B3" w:rsidR="00A00950" w:rsidRPr="00371FEF" w:rsidRDefault="00A00950" w:rsidP="008513CA">
      <w:pPr>
        <w:numPr>
          <w:ilvl w:val="0"/>
          <w:numId w:val="15"/>
        </w:numPr>
        <w:spacing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lastRenderedPageBreak/>
        <w:t xml:space="preserve">Kwota </w:t>
      </w:r>
      <w:r w:rsidR="003E7B03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ożyczki niewydatkowana przez Pożyczkobiorcę w terminie określonym w § 10 oraz wydatkowana przez Pożyczkobiorcę, w całości lub w części</w:t>
      </w:r>
      <w:r w:rsidR="003E7B03">
        <w:rPr>
          <w:rFonts w:ascii="Calibri" w:hAnsi="Calibri" w:cs="Calibri"/>
          <w:sz w:val="24"/>
          <w:szCs w:val="24"/>
        </w:rPr>
        <w:t>,</w:t>
      </w:r>
      <w:r w:rsidRPr="00371FEF">
        <w:rPr>
          <w:rFonts w:ascii="Calibri" w:hAnsi="Calibri" w:cs="Calibri"/>
          <w:sz w:val="24"/>
          <w:szCs w:val="24"/>
        </w:rPr>
        <w:t xml:space="preserve"> niezgodnie z celem Inwestycji określonym w ust. 1, stanowi kwotę </w:t>
      </w:r>
      <w:r w:rsidR="003E7B03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ożyczki podlegającą zwrotowi przez Pożyczkobiorcę wraz z odsetkami w wysokości określonej w § 4 ust. 3, z zastrzeżeniem, że jeśli zwrot środków nie nastąpi, Pożyczkodawca ma prawo wypowiedzieć Umowę Inwestycyjną w całości, przy czym Pożyczkobiorca zobowiązany jest do zwrotu:</w:t>
      </w:r>
    </w:p>
    <w:p w14:paraId="177C1E54" w14:textId="5EF8DCC2" w:rsidR="00A00950" w:rsidRPr="00371FEF" w:rsidRDefault="00A00950" w:rsidP="008513CA">
      <w:pPr>
        <w:numPr>
          <w:ilvl w:val="2"/>
          <w:numId w:val="26"/>
        </w:numPr>
        <w:spacing w:line="276" w:lineRule="auto"/>
        <w:ind w:left="709" w:hanging="284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niewydatkowanej części </w:t>
      </w:r>
      <w:r w:rsidR="003E7B03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ożyczki na rachunek nr</w:t>
      </w:r>
      <w:r w:rsidR="00373625" w:rsidRPr="00371FEF">
        <w:rPr>
          <w:rFonts w:ascii="Calibri" w:hAnsi="Calibri" w:cs="Calibri"/>
          <w:sz w:val="24"/>
          <w:szCs w:val="24"/>
        </w:rPr>
        <w:t> </w:t>
      </w:r>
      <w:r w:rsidR="00A9171B" w:rsidRPr="00A9171B">
        <w:rPr>
          <w:rFonts w:ascii="Calibri" w:hAnsi="Calibri" w:cs="Calibri"/>
          <w:sz w:val="24"/>
          <w:szCs w:val="24"/>
        </w:rPr>
        <w:t>95 1130 1176 0020 1216 0820 0991</w:t>
      </w:r>
      <w:r w:rsidRPr="00371FEF">
        <w:rPr>
          <w:rFonts w:ascii="Calibri" w:hAnsi="Calibri" w:cs="Calibri"/>
          <w:sz w:val="24"/>
          <w:szCs w:val="24"/>
        </w:rPr>
        <w:t xml:space="preserve"> w ciągu </w:t>
      </w:r>
      <w:r w:rsidR="004423A6" w:rsidRPr="00371FEF">
        <w:rPr>
          <w:rFonts w:ascii="Calibri" w:hAnsi="Calibri" w:cs="Calibri"/>
          <w:sz w:val="24"/>
          <w:szCs w:val="24"/>
        </w:rPr>
        <w:t>10</w:t>
      </w:r>
      <w:r w:rsidRPr="00371FEF">
        <w:rPr>
          <w:rFonts w:ascii="Calibri" w:hAnsi="Calibri" w:cs="Calibri"/>
          <w:sz w:val="24"/>
          <w:szCs w:val="24"/>
        </w:rPr>
        <w:t xml:space="preserve"> dni od dnia przedstawienia Pożyczkodawcy dokumentów potwierdzających faktyczną wysokość wydatkowanych środków lub upływu terminu, określonego w § 10, w którym Pożyczkobiorca zobowiązany był przedstawić Pożyczkodawcy takie dokumenty, w zależności od tego, który z tych terminów nastąpi wcześniej,</w:t>
      </w:r>
    </w:p>
    <w:p w14:paraId="0FA43910" w14:textId="06D22078" w:rsidR="00A00950" w:rsidRPr="00371FEF" w:rsidRDefault="00A00950" w:rsidP="008513CA">
      <w:pPr>
        <w:numPr>
          <w:ilvl w:val="2"/>
          <w:numId w:val="26"/>
        </w:numPr>
        <w:spacing w:line="276" w:lineRule="auto"/>
        <w:ind w:left="709" w:hanging="284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całości lub części </w:t>
      </w:r>
      <w:r w:rsidR="003E7B03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ożyczki wydatkowanej niezgodnie z Umową Inwestycyjną na rachunek nr </w:t>
      </w:r>
      <w:r w:rsidR="00A9171B" w:rsidRPr="00A9171B">
        <w:rPr>
          <w:rFonts w:ascii="Calibri" w:hAnsi="Calibri" w:cs="Calibri"/>
          <w:sz w:val="24"/>
          <w:szCs w:val="24"/>
        </w:rPr>
        <w:t>95 1130 1176 0020 1216 0820 0991</w:t>
      </w:r>
      <w:r w:rsidRPr="00371FEF">
        <w:rPr>
          <w:rFonts w:ascii="Calibri" w:hAnsi="Calibri" w:cs="Calibri"/>
          <w:sz w:val="24"/>
          <w:szCs w:val="24"/>
        </w:rPr>
        <w:t xml:space="preserve"> w</w:t>
      </w:r>
      <w:r w:rsidR="00511809" w:rsidRPr="00371FEF">
        <w:rPr>
          <w:rFonts w:ascii="Calibri" w:hAnsi="Calibri" w:cs="Calibri"/>
          <w:sz w:val="24"/>
          <w:szCs w:val="24"/>
        </w:rPr>
        <w:t> </w:t>
      </w:r>
      <w:r w:rsidRPr="00371FEF">
        <w:rPr>
          <w:rFonts w:ascii="Calibri" w:hAnsi="Calibri" w:cs="Calibri"/>
          <w:sz w:val="24"/>
          <w:szCs w:val="24"/>
        </w:rPr>
        <w:t xml:space="preserve">ciągu </w:t>
      </w:r>
      <w:r w:rsidR="004423A6" w:rsidRPr="00371FEF">
        <w:rPr>
          <w:rFonts w:ascii="Calibri" w:hAnsi="Calibri" w:cs="Calibri"/>
          <w:sz w:val="24"/>
          <w:szCs w:val="24"/>
        </w:rPr>
        <w:t>10</w:t>
      </w:r>
      <w:r w:rsidRPr="00371FEF">
        <w:rPr>
          <w:rFonts w:ascii="Calibri" w:hAnsi="Calibri" w:cs="Calibri"/>
          <w:sz w:val="24"/>
          <w:szCs w:val="24"/>
        </w:rPr>
        <w:t xml:space="preserve"> dni od dnia następującego po dniu doręczenia wezwania Pożyczkobiorcy.</w:t>
      </w:r>
    </w:p>
    <w:p w14:paraId="5F301D41" w14:textId="21AC0D10" w:rsidR="001C299B" w:rsidRDefault="002437CA" w:rsidP="008513CA">
      <w:pPr>
        <w:numPr>
          <w:ilvl w:val="0"/>
          <w:numId w:val="15"/>
        </w:numPr>
        <w:spacing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Pożyczkobiorca zobowiązany jest do spłaty </w:t>
      </w:r>
      <w:r w:rsidR="004423A6" w:rsidRPr="00371FEF">
        <w:rPr>
          <w:rFonts w:ascii="Calibri" w:hAnsi="Calibri" w:cs="Calibri"/>
          <w:sz w:val="24"/>
          <w:szCs w:val="24"/>
        </w:rPr>
        <w:t xml:space="preserve">prawidłowo wydatkowanej </w:t>
      </w:r>
      <w:r w:rsidRPr="00371FEF">
        <w:rPr>
          <w:rFonts w:ascii="Calibri" w:hAnsi="Calibri" w:cs="Calibri"/>
          <w:sz w:val="24"/>
          <w:szCs w:val="24"/>
        </w:rPr>
        <w:t xml:space="preserve">kwoty kapitału Pożyczki zgodnie z Umową Inwestycyjną oraz Harmonogramem spłaty Pożyczki </w:t>
      </w:r>
      <w:r w:rsidR="004423A6" w:rsidRPr="00371FEF">
        <w:rPr>
          <w:rFonts w:ascii="Calibri" w:hAnsi="Calibri" w:cs="Calibri"/>
          <w:sz w:val="24"/>
          <w:szCs w:val="24"/>
        </w:rPr>
        <w:t>stanowiącym</w:t>
      </w:r>
      <w:r w:rsidRPr="00371FEF">
        <w:rPr>
          <w:rFonts w:ascii="Calibri" w:hAnsi="Calibri" w:cs="Calibri"/>
          <w:sz w:val="24"/>
          <w:szCs w:val="24"/>
        </w:rPr>
        <w:t xml:space="preserve"> Załącznik nr 1 do Umowy Inwestycyjnej wraz z innymi zobowiązaniami wynikającymi z Umowy Inwestycyjnej.</w:t>
      </w:r>
    </w:p>
    <w:p w14:paraId="4497EA21" w14:textId="77777777" w:rsidR="00371FEF" w:rsidRPr="00371FEF" w:rsidRDefault="00371FEF" w:rsidP="008513CA">
      <w:pPr>
        <w:spacing w:line="276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14:paraId="4F53CC47" w14:textId="77777777" w:rsidR="009E324D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3</w:t>
      </w:r>
    </w:p>
    <w:p w14:paraId="46BD4BFE" w14:textId="13D1CFE2" w:rsidR="00412557" w:rsidRPr="00371FEF" w:rsidRDefault="00412557" w:rsidP="00316861">
      <w:pPr>
        <w:pStyle w:val="Akapitzlist"/>
        <w:numPr>
          <w:ilvl w:val="3"/>
          <w:numId w:val="22"/>
        </w:numPr>
        <w:tabs>
          <w:tab w:val="clear" w:pos="2880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bookmarkStart w:id="21" w:name="_Hlk150931754"/>
      <w:r w:rsidRPr="00371FEF">
        <w:rPr>
          <w:rFonts w:ascii="Calibri" w:hAnsi="Calibri" w:cs="Calibri"/>
          <w:sz w:val="24"/>
          <w:szCs w:val="24"/>
        </w:rPr>
        <w:t>Pożyczkodawca realizuje działania ograniczające ryzyko wydatkowania środków niezgodnie z celem Pożyczki:</w:t>
      </w:r>
    </w:p>
    <w:p w14:paraId="7B132819" w14:textId="03FB01CD" w:rsidR="00412557" w:rsidRPr="00371FEF" w:rsidRDefault="00C041F7" w:rsidP="00316861">
      <w:pPr>
        <w:pStyle w:val="Akapitzlist"/>
        <w:numPr>
          <w:ilvl w:val="0"/>
          <w:numId w:val="23"/>
        </w:numPr>
        <w:tabs>
          <w:tab w:val="left" w:pos="1065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bookmarkStart w:id="22" w:name="_Hlk159929380"/>
      <w:r w:rsidRPr="00371FEF">
        <w:rPr>
          <w:rFonts w:ascii="Calibri" w:hAnsi="Calibri" w:cs="Calibri"/>
          <w:sz w:val="24"/>
          <w:szCs w:val="24"/>
        </w:rPr>
        <w:t>w</w:t>
      </w:r>
      <w:r w:rsidR="00412557" w:rsidRPr="00371FEF">
        <w:rPr>
          <w:rFonts w:ascii="Calibri" w:hAnsi="Calibri" w:cs="Calibri"/>
          <w:sz w:val="24"/>
          <w:szCs w:val="24"/>
        </w:rPr>
        <w:t>ypłata Pożyczki</w:t>
      </w:r>
      <w:r w:rsidR="00E04D61" w:rsidRPr="00371FEF">
        <w:rPr>
          <w:rFonts w:ascii="Calibri" w:hAnsi="Calibri" w:cs="Calibri"/>
          <w:sz w:val="24"/>
          <w:szCs w:val="24"/>
        </w:rPr>
        <w:t>, bądź transzy</w:t>
      </w:r>
      <w:r w:rsidR="00412557" w:rsidRPr="00371FEF">
        <w:rPr>
          <w:rFonts w:ascii="Calibri" w:hAnsi="Calibri" w:cs="Calibri"/>
          <w:sz w:val="24"/>
          <w:szCs w:val="24"/>
        </w:rPr>
        <w:t xml:space="preserve"> odbywa się wyłącznie na rachunek podmiotu realizującego wybraną formę szkolenia (Podmiot szkolący),</w:t>
      </w:r>
      <w:r w:rsidR="00E14A54" w:rsidRPr="00371FEF">
        <w:rPr>
          <w:rFonts w:ascii="Calibri" w:hAnsi="Calibri" w:cs="Calibri"/>
          <w:sz w:val="24"/>
          <w:szCs w:val="24"/>
        </w:rPr>
        <w:t xml:space="preserve"> do łącznej kwoty, o której mowa w §</w:t>
      </w:r>
      <w:r w:rsidR="003E7B03">
        <w:rPr>
          <w:rFonts w:ascii="Calibri" w:hAnsi="Calibri" w:cs="Calibri"/>
          <w:sz w:val="24"/>
          <w:szCs w:val="24"/>
        </w:rPr>
        <w:t xml:space="preserve"> </w:t>
      </w:r>
      <w:r w:rsidR="00E14A54" w:rsidRPr="00371FEF">
        <w:rPr>
          <w:rFonts w:ascii="Calibri" w:hAnsi="Calibri" w:cs="Calibri"/>
          <w:sz w:val="24"/>
          <w:szCs w:val="24"/>
        </w:rPr>
        <w:t>2 ust.</w:t>
      </w:r>
      <w:r w:rsidR="003E7B03">
        <w:rPr>
          <w:rFonts w:ascii="Calibri" w:hAnsi="Calibri" w:cs="Calibri"/>
          <w:sz w:val="24"/>
          <w:szCs w:val="24"/>
        </w:rPr>
        <w:t xml:space="preserve"> </w:t>
      </w:r>
      <w:r w:rsidR="00E14A54" w:rsidRPr="00371FEF">
        <w:rPr>
          <w:rFonts w:ascii="Calibri" w:hAnsi="Calibri" w:cs="Calibri"/>
          <w:sz w:val="24"/>
          <w:szCs w:val="24"/>
        </w:rPr>
        <w:t>1,</w:t>
      </w:r>
    </w:p>
    <w:p w14:paraId="4B97DE12" w14:textId="01260C61" w:rsidR="00412557" w:rsidRPr="00371FEF" w:rsidRDefault="00E04D61" w:rsidP="00316861">
      <w:pPr>
        <w:pStyle w:val="Akapitzlist"/>
        <w:numPr>
          <w:ilvl w:val="0"/>
          <w:numId w:val="23"/>
        </w:numPr>
        <w:tabs>
          <w:tab w:val="left" w:pos="1065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podstawę do </w:t>
      </w:r>
      <w:r w:rsidR="00C041F7" w:rsidRPr="00371FEF">
        <w:rPr>
          <w:rFonts w:ascii="Calibri" w:hAnsi="Calibri" w:cs="Calibri"/>
          <w:sz w:val="24"/>
          <w:szCs w:val="24"/>
        </w:rPr>
        <w:t>w</w:t>
      </w:r>
      <w:r w:rsidR="00412557" w:rsidRPr="00371FEF">
        <w:rPr>
          <w:rFonts w:ascii="Calibri" w:hAnsi="Calibri" w:cs="Calibri"/>
          <w:sz w:val="24"/>
          <w:szCs w:val="24"/>
        </w:rPr>
        <w:t>ypłat</w:t>
      </w:r>
      <w:r w:rsidRPr="00371FEF">
        <w:rPr>
          <w:rFonts w:ascii="Calibri" w:hAnsi="Calibri" w:cs="Calibri"/>
          <w:sz w:val="24"/>
          <w:szCs w:val="24"/>
        </w:rPr>
        <w:t>y</w:t>
      </w:r>
      <w:r w:rsidR="00412557" w:rsidRPr="00371FEF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>P</w:t>
      </w:r>
      <w:r w:rsidR="00412557" w:rsidRPr="00371FEF">
        <w:rPr>
          <w:rFonts w:ascii="Calibri" w:hAnsi="Calibri" w:cs="Calibri"/>
          <w:sz w:val="24"/>
          <w:szCs w:val="24"/>
        </w:rPr>
        <w:t>ożyczki</w:t>
      </w:r>
      <w:r w:rsidRPr="00371FEF">
        <w:rPr>
          <w:rFonts w:ascii="Calibri" w:hAnsi="Calibri" w:cs="Calibri"/>
          <w:sz w:val="24"/>
          <w:szCs w:val="24"/>
        </w:rPr>
        <w:t>, bądź transzy stanowi</w:t>
      </w:r>
      <w:r w:rsidR="00412557" w:rsidRPr="00371FEF">
        <w:rPr>
          <w:rFonts w:ascii="Calibri" w:hAnsi="Calibri" w:cs="Calibri"/>
          <w:sz w:val="24"/>
          <w:szCs w:val="24"/>
        </w:rPr>
        <w:t xml:space="preserve"> faktur</w:t>
      </w:r>
      <w:r w:rsidRPr="00371FEF">
        <w:rPr>
          <w:rFonts w:ascii="Calibri" w:hAnsi="Calibri" w:cs="Calibri"/>
          <w:sz w:val="24"/>
          <w:szCs w:val="24"/>
        </w:rPr>
        <w:t>a</w:t>
      </w:r>
      <w:r w:rsidR="00412557" w:rsidRPr="00371FEF">
        <w:rPr>
          <w:rFonts w:ascii="Calibri" w:hAnsi="Calibri" w:cs="Calibri"/>
          <w:sz w:val="24"/>
          <w:szCs w:val="24"/>
        </w:rPr>
        <w:t xml:space="preserve"> </w:t>
      </w:r>
      <w:r w:rsidR="00321C30" w:rsidRPr="00371FEF">
        <w:rPr>
          <w:rFonts w:ascii="Calibri" w:hAnsi="Calibri" w:cs="Calibri"/>
          <w:sz w:val="24"/>
          <w:szCs w:val="24"/>
        </w:rPr>
        <w:t>lub</w:t>
      </w:r>
      <w:r w:rsidR="00412557" w:rsidRPr="00371FEF">
        <w:rPr>
          <w:rFonts w:ascii="Calibri" w:hAnsi="Calibri" w:cs="Calibri"/>
          <w:sz w:val="24"/>
          <w:szCs w:val="24"/>
        </w:rPr>
        <w:t xml:space="preserve"> inn</w:t>
      </w:r>
      <w:r w:rsidRPr="00371FEF">
        <w:rPr>
          <w:rFonts w:ascii="Calibri" w:hAnsi="Calibri" w:cs="Calibri"/>
          <w:sz w:val="24"/>
          <w:szCs w:val="24"/>
        </w:rPr>
        <w:t>y</w:t>
      </w:r>
      <w:r w:rsidR="00412557" w:rsidRPr="00371FEF">
        <w:rPr>
          <w:rFonts w:ascii="Calibri" w:hAnsi="Calibri" w:cs="Calibri"/>
          <w:sz w:val="24"/>
          <w:szCs w:val="24"/>
        </w:rPr>
        <w:t xml:space="preserve"> </w:t>
      </w:r>
      <w:r w:rsidR="00321C30" w:rsidRPr="00371FEF">
        <w:rPr>
          <w:rFonts w:ascii="Calibri" w:hAnsi="Calibri" w:cs="Calibri"/>
          <w:sz w:val="24"/>
          <w:szCs w:val="24"/>
        </w:rPr>
        <w:t>dokument księgow</w:t>
      </w:r>
      <w:r w:rsidR="00E14A54" w:rsidRPr="00371FEF">
        <w:rPr>
          <w:rFonts w:ascii="Calibri" w:hAnsi="Calibri" w:cs="Calibri"/>
          <w:sz w:val="24"/>
          <w:szCs w:val="24"/>
        </w:rPr>
        <w:t>y</w:t>
      </w:r>
      <w:r w:rsidR="00321C30" w:rsidRPr="00371FEF">
        <w:rPr>
          <w:rFonts w:ascii="Calibri" w:hAnsi="Calibri" w:cs="Calibri"/>
          <w:sz w:val="24"/>
          <w:szCs w:val="24"/>
        </w:rPr>
        <w:t xml:space="preserve"> o równoważnej wartości dowodowej, wystawion</w:t>
      </w:r>
      <w:r w:rsidR="00E14A54" w:rsidRPr="00371FEF">
        <w:rPr>
          <w:rFonts w:ascii="Calibri" w:hAnsi="Calibri" w:cs="Calibri"/>
          <w:sz w:val="24"/>
          <w:szCs w:val="24"/>
        </w:rPr>
        <w:t>y</w:t>
      </w:r>
      <w:r w:rsidR="00321C30" w:rsidRPr="00371FEF">
        <w:rPr>
          <w:rFonts w:ascii="Calibri" w:hAnsi="Calibri" w:cs="Calibri"/>
          <w:sz w:val="24"/>
          <w:szCs w:val="24"/>
        </w:rPr>
        <w:t xml:space="preserve"> przez </w:t>
      </w:r>
      <w:r w:rsidR="003E7B03">
        <w:rPr>
          <w:rFonts w:ascii="Calibri" w:hAnsi="Calibri" w:cs="Calibri"/>
          <w:sz w:val="24"/>
          <w:szCs w:val="24"/>
        </w:rPr>
        <w:t>P</w:t>
      </w:r>
      <w:r w:rsidR="00321C30" w:rsidRPr="00371FEF">
        <w:rPr>
          <w:rFonts w:ascii="Calibri" w:hAnsi="Calibri" w:cs="Calibri"/>
          <w:sz w:val="24"/>
          <w:szCs w:val="24"/>
        </w:rPr>
        <w:t>odmiot szkolący</w:t>
      </w:r>
      <w:r w:rsidR="00412557" w:rsidRPr="00371FEF">
        <w:rPr>
          <w:rFonts w:ascii="Calibri" w:hAnsi="Calibri" w:cs="Calibri"/>
          <w:sz w:val="24"/>
          <w:szCs w:val="24"/>
        </w:rPr>
        <w:t>,</w:t>
      </w:r>
      <w:r w:rsidR="00D501FE" w:rsidRPr="00371FEF">
        <w:rPr>
          <w:rFonts w:ascii="Calibri" w:hAnsi="Calibri" w:cs="Calibri"/>
          <w:sz w:val="24"/>
          <w:szCs w:val="24"/>
        </w:rPr>
        <w:t xml:space="preserve"> zawierający co najmniej: imię i nazwisko </w:t>
      </w:r>
      <w:r w:rsidR="00D501FE" w:rsidRPr="00B14C43">
        <w:rPr>
          <w:rFonts w:ascii="Calibri" w:hAnsi="Calibri" w:cs="Calibri"/>
          <w:sz w:val="24"/>
          <w:szCs w:val="24"/>
        </w:rPr>
        <w:t>Ostatecznego Odbiorcy</w:t>
      </w:r>
      <w:r w:rsidR="00D501FE" w:rsidRPr="00FB483E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D501FE" w:rsidRPr="00371FEF">
        <w:rPr>
          <w:rFonts w:ascii="Calibri" w:hAnsi="Calibri" w:cs="Calibri"/>
          <w:sz w:val="24"/>
          <w:szCs w:val="24"/>
        </w:rPr>
        <w:t>wraz z adresem, nazwę formy kształcenia, termin realizacji formy kształcenia oraz jej wartość, numer rachunku bankowego, na który zostaną przekazane środki,</w:t>
      </w:r>
      <w:r w:rsidR="00B67D0B">
        <w:rPr>
          <w:rFonts w:ascii="Calibri" w:hAnsi="Calibri" w:cs="Calibri"/>
          <w:sz w:val="24"/>
          <w:szCs w:val="24"/>
        </w:rPr>
        <w:t xml:space="preserve"> </w:t>
      </w:r>
    </w:p>
    <w:p w14:paraId="56902E8D" w14:textId="66341F7E" w:rsidR="00412557" w:rsidRPr="00371FEF" w:rsidRDefault="00E14A54" w:rsidP="00316861">
      <w:pPr>
        <w:pStyle w:val="Akapitzlist"/>
        <w:numPr>
          <w:ilvl w:val="0"/>
          <w:numId w:val="23"/>
        </w:numPr>
        <w:tabs>
          <w:tab w:val="left" w:pos="1065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bookmarkStart w:id="23" w:name="_Hlk159577767"/>
      <w:r w:rsidRPr="00371FEF">
        <w:rPr>
          <w:rFonts w:ascii="Calibri" w:hAnsi="Calibri" w:cs="Calibri"/>
          <w:sz w:val="24"/>
          <w:szCs w:val="24"/>
        </w:rPr>
        <w:t>płatność jest realizowana w kwocie nie wyższej od</w:t>
      </w:r>
      <w:r w:rsidR="00C041F7" w:rsidRPr="00371FEF">
        <w:rPr>
          <w:rFonts w:ascii="Calibri" w:hAnsi="Calibri" w:cs="Calibri"/>
          <w:sz w:val="24"/>
          <w:szCs w:val="24"/>
        </w:rPr>
        <w:t xml:space="preserve"> kwot</w:t>
      </w:r>
      <w:r w:rsidRPr="00371FEF">
        <w:rPr>
          <w:rFonts w:ascii="Calibri" w:hAnsi="Calibri" w:cs="Calibri"/>
          <w:sz w:val="24"/>
          <w:szCs w:val="24"/>
        </w:rPr>
        <w:t>y</w:t>
      </w:r>
      <w:r w:rsidR="00C041F7" w:rsidRPr="00371FEF">
        <w:rPr>
          <w:rFonts w:ascii="Calibri" w:hAnsi="Calibri" w:cs="Calibri"/>
          <w:sz w:val="24"/>
          <w:szCs w:val="24"/>
        </w:rPr>
        <w:t xml:space="preserve"> dokument</w:t>
      </w:r>
      <w:r w:rsidRPr="00371FEF">
        <w:rPr>
          <w:rFonts w:ascii="Calibri" w:hAnsi="Calibri" w:cs="Calibri"/>
          <w:sz w:val="24"/>
          <w:szCs w:val="24"/>
        </w:rPr>
        <w:t>u stanowiącego podstawę tej płatności</w:t>
      </w:r>
      <w:r w:rsidR="00C041F7" w:rsidRPr="00371FEF">
        <w:rPr>
          <w:rFonts w:ascii="Calibri" w:hAnsi="Calibri" w:cs="Calibri"/>
          <w:sz w:val="24"/>
          <w:szCs w:val="24"/>
        </w:rPr>
        <w:t>,</w:t>
      </w:r>
      <w:bookmarkEnd w:id="23"/>
    </w:p>
    <w:bookmarkEnd w:id="22"/>
    <w:p w14:paraId="5498FDF7" w14:textId="2A6D2789" w:rsidR="00C041F7" w:rsidRPr="00371FEF" w:rsidRDefault="00C041F7" w:rsidP="00316861">
      <w:pPr>
        <w:pStyle w:val="Akapitzlist"/>
        <w:numPr>
          <w:ilvl w:val="0"/>
          <w:numId w:val="23"/>
        </w:numPr>
        <w:tabs>
          <w:tab w:val="left" w:pos="1065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płatnoś</w:t>
      </w:r>
      <w:r w:rsidR="00D501FE" w:rsidRPr="00371FEF">
        <w:rPr>
          <w:rFonts w:ascii="Calibri" w:hAnsi="Calibri" w:cs="Calibri"/>
          <w:sz w:val="24"/>
          <w:szCs w:val="24"/>
        </w:rPr>
        <w:t>ć</w:t>
      </w:r>
      <w:r w:rsidRPr="00371FEF">
        <w:rPr>
          <w:rFonts w:ascii="Calibri" w:hAnsi="Calibri" w:cs="Calibri"/>
          <w:sz w:val="24"/>
          <w:szCs w:val="24"/>
        </w:rPr>
        <w:t xml:space="preserve"> </w:t>
      </w:r>
      <w:r w:rsidR="00D501FE" w:rsidRPr="00371FEF">
        <w:rPr>
          <w:rFonts w:ascii="Calibri" w:hAnsi="Calibri" w:cs="Calibri"/>
          <w:sz w:val="24"/>
          <w:szCs w:val="24"/>
        </w:rPr>
        <w:t>jest</w:t>
      </w:r>
      <w:r w:rsidRPr="00371FEF">
        <w:rPr>
          <w:rFonts w:ascii="Calibri" w:hAnsi="Calibri" w:cs="Calibri"/>
          <w:sz w:val="24"/>
          <w:szCs w:val="24"/>
        </w:rPr>
        <w:t xml:space="preserve"> realizowan</w:t>
      </w:r>
      <w:r w:rsidR="00D501FE" w:rsidRPr="00371FEF">
        <w:rPr>
          <w:rFonts w:ascii="Calibri" w:hAnsi="Calibri" w:cs="Calibri"/>
          <w:sz w:val="24"/>
          <w:szCs w:val="24"/>
        </w:rPr>
        <w:t>a</w:t>
      </w:r>
      <w:r w:rsidRPr="00371FEF">
        <w:rPr>
          <w:rFonts w:ascii="Calibri" w:hAnsi="Calibri" w:cs="Calibri"/>
          <w:sz w:val="24"/>
          <w:szCs w:val="24"/>
        </w:rPr>
        <w:t xml:space="preserve"> wyłącznie w formie bezgotówkowej.</w:t>
      </w:r>
    </w:p>
    <w:bookmarkEnd w:id="21"/>
    <w:p w14:paraId="5CD0B0DC" w14:textId="2C70CAC3" w:rsidR="009E324D" w:rsidRDefault="009E324D" w:rsidP="00316861">
      <w:pPr>
        <w:pStyle w:val="Akapitzlist"/>
        <w:numPr>
          <w:ilvl w:val="3"/>
          <w:numId w:val="22"/>
        </w:numPr>
        <w:tabs>
          <w:tab w:val="clear" w:pos="2880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Kwota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i zostanie przekazana na rachunek </w:t>
      </w:r>
      <w:r w:rsidR="002162CB" w:rsidRPr="00371FEF">
        <w:rPr>
          <w:rFonts w:ascii="Calibri" w:hAnsi="Calibri" w:cs="Calibri"/>
          <w:sz w:val="24"/>
          <w:szCs w:val="24"/>
        </w:rPr>
        <w:t>Podmiotu szkolącego</w:t>
      </w:r>
      <w:r w:rsidR="00D2589A" w:rsidRPr="00371FEF">
        <w:rPr>
          <w:rFonts w:ascii="Calibri" w:hAnsi="Calibri" w:cs="Calibri"/>
          <w:sz w:val="24"/>
          <w:szCs w:val="24"/>
        </w:rPr>
        <w:t xml:space="preserve"> </w:t>
      </w:r>
      <w:r w:rsidR="00A00950" w:rsidRPr="00371FEF">
        <w:rPr>
          <w:rFonts w:ascii="Calibri" w:hAnsi="Calibri" w:cs="Calibri"/>
          <w:sz w:val="24"/>
          <w:szCs w:val="24"/>
        </w:rPr>
        <w:t xml:space="preserve">realizującego wybraną formę szkolenia </w:t>
      </w:r>
      <w:r w:rsidR="00E45F46">
        <w:rPr>
          <w:rFonts w:ascii="Calibri" w:hAnsi="Calibri" w:cs="Calibri"/>
          <w:sz w:val="24"/>
          <w:szCs w:val="24"/>
        </w:rPr>
        <w:t xml:space="preserve">wskazany w fakturze lub innym dokumencie o </w:t>
      </w:r>
      <w:r w:rsidR="00DA2142">
        <w:rPr>
          <w:rFonts w:ascii="Calibri" w:hAnsi="Calibri" w:cs="Calibri"/>
          <w:sz w:val="24"/>
          <w:szCs w:val="24"/>
        </w:rPr>
        <w:t>równoważnej</w:t>
      </w:r>
      <w:r w:rsidR="00E45F46">
        <w:rPr>
          <w:rFonts w:ascii="Calibri" w:hAnsi="Calibri" w:cs="Calibri"/>
          <w:sz w:val="24"/>
          <w:szCs w:val="24"/>
        </w:rPr>
        <w:t xml:space="preserve"> wartości dowodowej, stanowiącym podstawę do zapłaty,</w:t>
      </w:r>
      <w:r w:rsidRPr="00371FEF">
        <w:rPr>
          <w:rFonts w:ascii="Calibri" w:hAnsi="Calibri" w:cs="Calibri"/>
          <w:sz w:val="24"/>
          <w:szCs w:val="24"/>
        </w:rPr>
        <w:t xml:space="preserve"> po spełnieniu warunków określonych w §</w:t>
      </w:r>
      <w:r w:rsidR="00653779" w:rsidRPr="00371FEF">
        <w:rPr>
          <w:rFonts w:ascii="Calibri" w:hAnsi="Calibri" w:cs="Calibri"/>
          <w:sz w:val="24"/>
          <w:szCs w:val="24"/>
        </w:rPr>
        <w:t> </w:t>
      </w:r>
      <w:r w:rsidRPr="00371FEF">
        <w:rPr>
          <w:rFonts w:ascii="Calibri" w:hAnsi="Calibri" w:cs="Calibri"/>
          <w:sz w:val="24"/>
          <w:szCs w:val="24"/>
        </w:rPr>
        <w:t xml:space="preserve">10 ust. 1. Niespełnienie przez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obiorcę warunków określonych w § 10 ust. 1 do dnia </w:t>
      </w:r>
      <w:bookmarkStart w:id="24" w:name="a16"/>
      <w:r w:rsidRPr="00371FEF">
        <w:rPr>
          <w:rFonts w:ascii="Calibri" w:hAnsi="Calibri" w:cs="Calibri"/>
          <w:sz w:val="24"/>
          <w:szCs w:val="24"/>
          <w:highlight w:val="yellow"/>
        </w:rPr>
        <w:t>%SD.data_waznosci_oferty%</w:t>
      </w:r>
      <w:bookmarkEnd w:id="24"/>
      <w:r w:rsidRPr="00371FEF">
        <w:rPr>
          <w:rFonts w:ascii="Calibri" w:hAnsi="Calibri" w:cs="Calibri"/>
          <w:sz w:val="24"/>
          <w:szCs w:val="24"/>
        </w:rPr>
        <w:t xml:space="preserve"> powoduje wygaśnięcie Umowy </w:t>
      </w:r>
      <w:r w:rsidR="00A00950" w:rsidRPr="00371FEF">
        <w:rPr>
          <w:rFonts w:ascii="Calibri" w:hAnsi="Calibri" w:cs="Calibri"/>
          <w:sz w:val="24"/>
          <w:szCs w:val="24"/>
        </w:rPr>
        <w:t>Inwestycyjnej</w:t>
      </w:r>
      <w:r w:rsidRPr="00371FEF">
        <w:rPr>
          <w:rFonts w:ascii="Calibri" w:hAnsi="Calibri" w:cs="Calibri"/>
          <w:sz w:val="24"/>
          <w:szCs w:val="24"/>
        </w:rPr>
        <w:t>.</w:t>
      </w:r>
    </w:p>
    <w:p w14:paraId="5E36444E" w14:textId="7BD1E8EB" w:rsidR="00415A14" w:rsidRPr="00E56F26" w:rsidRDefault="00C616BF" w:rsidP="00EC5A47">
      <w:pPr>
        <w:pStyle w:val="Akapitzlist"/>
        <w:numPr>
          <w:ilvl w:val="3"/>
          <w:numId w:val="22"/>
        </w:numPr>
        <w:tabs>
          <w:tab w:val="clear" w:pos="2880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Pożyczkobiorca jest zobowiązany zapewnić, aby </w:t>
      </w:r>
      <w:r w:rsidR="00EC5A47" w:rsidRPr="00EC5A47">
        <w:rPr>
          <w:rFonts w:ascii="Calibri" w:hAnsi="Calibri" w:cs="Calibri"/>
          <w:sz w:val="24"/>
          <w:szCs w:val="24"/>
        </w:rPr>
        <w:t xml:space="preserve">termin płatności </w:t>
      </w:r>
      <w:r w:rsidR="007F3C20" w:rsidRPr="007F3C20">
        <w:rPr>
          <w:rFonts w:ascii="Calibri" w:hAnsi="Calibri" w:cs="Calibri"/>
          <w:sz w:val="24"/>
          <w:szCs w:val="24"/>
        </w:rPr>
        <w:t>faktur</w:t>
      </w:r>
      <w:r w:rsidR="007F3C20">
        <w:rPr>
          <w:rFonts w:ascii="Calibri" w:hAnsi="Calibri" w:cs="Calibri"/>
          <w:sz w:val="24"/>
          <w:szCs w:val="24"/>
        </w:rPr>
        <w:t>y</w:t>
      </w:r>
      <w:r w:rsidR="007F3C20" w:rsidRPr="007F3C20">
        <w:rPr>
          <w:rFonts w:ascii="Calibri" w:hAnsi="Calibri" w:cs="Calibri"/>
          <w:sz w:val="24"/>
          <w:szCs w:val="24"/>
        </w:rPr>
        <w:t xml:space="preserve"> lub inn</w:t>
      </w:r>
      <w:r w:rsidR="007F3C20">
        <w:rPr>
          <w:rFonts w:ascii="Calibri" w:hAnsi="Calibri" w:cs="Calibri"/>
          <w:sz w:val="24"/>
          <w:szCs w:val="24"/>
        </w:rPr>
        <w:t>ego</w:t>
      </w:r>
      <w:r w:rsidR="007F3C20" w:rsidRPr="007F3C20">
        <w:rPr>
          <w:rFonts w:ascii="Calibri" w:hAnsi="Calibri" w:cs="Calibri"/>
          <w:sz w:val="24"/>
          <w:szCs w:val="24"/>
        </w:rPr>
        <w:t xml:space="preserve"> dokument</w:t>
      </w:r>
      <w:r w:rsidR="007F3C20">
        <w:rPr>
          <w:rFonts w:ascii="Calibri" w:hAnsi="Calibri" w:cs="Calibri"/>
          <w:sz w:val="24"/>
          <w:szCs w:val="24"/>
        </w:rPr>
        <w:t>u</w:t>
      </w:r>
      <w:r w:rsidR="007F3C20" w:rsidRPr="007F3C20">
        <w:rPr>
          <w:rFonts w:ascii="Calibri" w:hAnsi="Calibri" w:cs="Calibri"/>
          <w:sz w:val="24"/>
          <w:szCs w:val="24"/>
        </w:rPr>
        <w:t xml:space="preserve"> księgow</w:t>
      </w:r>
      <w:r w:rsidR="007F3C20">
        <w:rPr>
          <w:rFonts w:ascii="Calibri" w:hAnsi="Calibri" w:cs="Calibri"/>
          <w:sz w:val="24"/>
          <w:szCs w:val="24"/>
        </w:rPr>
        <w:t>ego</w:t>
      </w:r>
      <w:r w:rsidR="007F3C20" w:rsidRPr="007F3C20">
        <w:rPr>
          <w:rFonts w:ascii="Calibri" w:hAnsi="Calibri" w:cs="Calibri"/>
          <w:sz w:val="24"/>
          <w:szCs w:val="24"/>
        </w:rPr>
        <w:t xml:space="preserve"> o równoważnej wartości dowodowej</w:t>
      </w:r>
      <w:r w:rsidR="007F3C20">
        <w:rPr>
          <w:rFonts w:ascii="Calibri" w:hAnsi="Calibri" w:cs="Calibri"/>
          <w:sz w:val="24"/>
          <w:szCs w:val="24"/>
        </w:rPr>
        <w:t>,</w:t>
      </w:r>
      <w:r w:rsidR="007F3C20" w:rsidRPr="007F3C20">
        <w:rPr>
          <w:rFonts w:ascii="Calibri" w:hAnsi="Calibri" w:cs="Calibri"/>
          <w:sz w:val="24"/>
          <w:szCs w:val="24"/>
        </w:rPr>
        <w:t xml:space="preserve"> </w:t>
      </w:r>
      <w:r w:rsidR="007F3C20">
        <w:rPr>
          <w:rFonts w:ascii="Calibri" w:hAnsi="Calibri" w:cs="Calibri"/>
          <w:sz w:val="24"/>
          <w:szCs w:val="24"/>
        </w:rPr>
        <w:t xml:space="preserve">stanowiącego podstawę do wypłaty Pożyczki </w:t>
      </w:r>
      <w:r w:rsidR="00EC5A47" w:rsidRPr="00EC5A47">
        <w:rPr>
          <w:rFonts w:ascii="Calibri" w:hAnsi="Calibri" w:cs="Calibri"/>
          <w:sz w:val="24"/>
          <w:szCs w:val="24"/>
        </w:rPr>
        <w:t xml:space="preserve">nie </w:t>
      </w:r>
      <w:r w:rsidR="00EF77EC">
        <w:rPr>
          <w:rFonts w:ascii="Calibri" w:hAnsi="Calibri" w:cs="Calibri"/>
          <w:sz w:val="24"/>
          <w:szCs w:val="24"/>
        </w:rPr>
        <w:t>następował</w:t>
      </w:r>
      <w:r w:rsidR="00EC5A47" w:rsidRPr="00EC5A47">
        <w:rPr>
          <w:rFonts w:ascii="Calibri" w:hAnsi="Calibri" w:cs="Calibri"/>
          <w:sz w:val="24"/>
          <w:szCs w:val="24"/>
        </w:rPr>
        <w:t xml:space="preserve"> </w:t>
      </w:r>
      <w:r w:rsidR="00025516">
        <w:rPr>
          <w:rFonts w:ascii="Calibri" w:hAnsi="Calibri" w:cs="Calibri"/>
          <w:sz w:val="24"/>
          <w:szCs w:val="24"/>
        </w:rPr>
        <w:t>wcześniej</w:t>
      </w:r>
      <w:r w:rsidR="00EC5A47" w:rsidRPr="00EC5A47">
        <w:rPr>
          <w:rFonts w:ascii="Calibri" w:hAnsi="Calibri" w:cs="Calibri"/>
          <w:sz w:val="24"/>
          <w:szCs w:val="24"/>
        </w:rPr>
        <w:t xml:space="preserve"> niż </w:t>
      </w:r>
      <w:r w:rsidR="00A21158">
        <w:rPr>
          <w:rFonts w:ascii="Calibri" w:hAnsi="Calibri" w:cs="Calibri"/>
          <w:sz w:val="24"/>
          <w:szCs w:val="24"/>
        </w:rPr>
        <w:t>po upływie</w:t>
      </w:r>
      <w:r w:rsidR="00EC5A47" w:rsidRPr="00EC5A47">
        <w:rPr>
          <w:rFonts w:ascii="Calibri" w:hAnsi="Calibri" w:cs="Calibri"/>
          <w:sz w:val="24"/>
          <w:szCs w:val="24"/>
        </w:rPr>
        <w:t xml:space="preserve"> 5 Dni Robocz</w:t>
      </w:r>
      <w:r w:rsidR="007F3C20">
        <w:rPr>
          <w:rFonts w:ascii="Calibri" w:hAnsi="Calibri" w:cs="Calibri"/>
          <w:sz w:val="24"/>
          <w:szCs w:val="24"/>
        </w:rPr>
        <w:t>ych</w:t>
      </w:r>
      <w:r w:rsidR="00EC5A47" w:rsidRPr="00EC5A47">
        <w:rPr>
          <w:rFonts w:ascii="Calibri" w:hAnsi="Calibri" w:cs="Calibri"/>
          <w:sz w:val="24"/>
          <w:szCs w:val="24"/>
        </w:rPr>
        <w:t xml:space="preserve"> od daty jego przedstawienia Pożyczkodawcy do zapłaty</w:t>
      </w:r>
      <w:r>
        <w:rPr>
          <w:rFonts w:ascii="Calibri" w:hAnsi="Calibri" w:cs="Calibri"/>
          <w:sz w:val="24"/>
          <w:szCs w:val="24"/>
        </w:rPr>
        <w:t>.</w:t>
      </w:r>
      <w:r w:rsidR="00025516">
        <w:rPr>
          <w:rFonts w:ascii="Calibri" w:hAnsi="Calibri" w:cs="Calibri"/>
          <w:sz w:val="24"/>
          <w:szCs w:val="24"/>
        </w:rPr>
        <w:t xml:space="preserve"> </w:t>
      </w:r>
      <w:r w:rsidR="0027128C">
        <w:rPr>
          <w:rFonts w:ascii="Calibri" w:hAnsi="Calibri" w:cs="Calibri"/>
          <w:sz w:val="24"/>
          <w:szCs w:val="24"/>
        </w:rPr>
        <w:t>Termin ten może być skrócony po uzgodnieniu z Pożyczkodawcą.</w:t>
      </w:r>
    </w:p>
    <w:p w14:paraId="3008CED5" w14:textId="584ACBD2" w:rsidR="00C5712F" w:rsidRPr="00371FEF" w:rsidRDefault="00C5712F" w:rsidP="00316861">
      <w:pPr>
        <w:pStyle w:val="Akapitzlist"/>
        <w:numPr>
          <w:ilvl w:val="3"/>
          <w:numId w:val="22"/>
        </w:numPr>
        <w:tabs>
          <w:tab w:val="clear" w:pos="2880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Uruchamianie Pożyczek może następować jednorazowo lub w transzach, w zależności od warunków płatności określonych przez Podmiot szkolący i zgodnie z zasadami określonymi w Umowie Inwestycyjnej</w:t>
      </w:r>
      <w:r w:rsidR="009D0A4E" w:rsidRPr="00371FEF">
        <w:rPr>
          <w:rFonts w:ascii="Calibri" w:hAnsi="Calibri" w:cs="Calibri"/>
          <w:sz w:val="24"/>
          <w:szCs w:val="24"/>
        </w:rPr>
        <w:t>.</w:t>
      </w:r>
    </w:p>
    <w:p w14:paraId="5137E0D5" w14:textId="6B834F94" w:rsidR="00DA2142" w:rsidRPr="00DA2142" w:rsidRDefault="00DA2142" w:rsidP="00316861">
      <w:pPr>
        <w:pStyle w:val="Akapitzlist"/>
        <w:numPr>
          <w:ilvl w:val="3"/>
          <w:numId w:val="22"/>
        </w:numPr>
        <w:tabs>
          <w:tab w:val="clear" w:pos="2880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bookmarkStart w:id="25" w:name="_Hlk159577986"/>
      <w:r w:rsidRPr="00DA2142">
        <w:rPr>
          <w:rFonts w:ascii="Calibri" w:hAnsi="Calibri" w:cs="Calibri"/>
          <w:sz w:val="24"/>
          <w:szCs w:val="24"/>
        </w:rPr>
        <w:t xml:space="preserve">W przypadku, gdy podstawą do uruchomienia całości </w:t>
      </w:r>
      <w:r w:rsidR="00FB483E">
        <w:rPr>
          <w:rFonts w:ascii="Calibri" w:hAnsi="Calibri" w:cs="Calibri"/>
          <w:sz w:val="24"/>
          <w:szCs w:val="24"/>
        </w:rPr>
        <w:t>P</w:t>
      </w:r>
      <w:r w:rsidRPr="00DA2142">
        <w:rPr>
          <w:rFonts w:ascii="Calibri" w:hAnsi="Calibri" w:cs="Calibri"/>
          <w:sz w:val="24"/>
          <w:szCs w:val="24"/>
        </w:rPr>
        <w:t xml:space="preserve">ożyczki, bądź jej transzy są dokumenty, których mowa w ust. 1 lit. b) wystawione w walucie innej niż waluta </w:t>
      </w:r>
      <w:r w:rsidR="00FB483E">
        <w:rPr>
          <w:rFonts w:ascii="Calibri" w:hAnsi="Calibri" w:cs="Calibri"/>
          <w:sz w:val="24"/>
          <w:szCs w:val="24"/>
        </w:rPr>
        <w:t>P</w:t>
      </w:r>
      <w:r w:rsidRPr="00DA2142">
        <w:rPr>
          <w:rFonts w:ascii="Calibri" w:hAnsi="Calibri" w:cs="Calibri"/>
          <w:sz w:val="24"/>
          <w:szCs w:val="24"/>
        </w:rPr>
        <w:t xml:space="preserve">ożyczki, uruchomienie </w:t>
      </w:r>
      <w:r w:rsidR="00FB483E">
        <w:rPr>
          <w:rFonts w:ascii="Calibri" w:hAnsi="Calibri" w:cs="Calibri"/>
          <w:sz w:val="24"/>
          <w:szCs w:val="24"/>
        </w:rPr>
        <w:t>P</w:t>
      </w:r>
      <w:r w:rsidRPr="00DA2142">
        <w:rPr>
          <w:rFonts w:ascii="Calibri" w:hAnsi="Calibri" w:cs="Calibri"/>
          <w:sz w:val="24"/>
          <w:szCs w:val="24"/>
        </w:rPr>
        <w:t>ożyczki następuje w złotych, jednakże Pożyczkodawca dokonuje przelewu na rachunek wskazany w dokumencie, o którym mowa w ust. 1 lit. b) w tej walucie przy zastosowaniu kursu jej sprzedaży, obowiązującego w banku Pożyczkodawcy w dniu uruchomienia</w:t>
      </w:r>
      <w:r w:rsidR="00FB483E">
        <w:rPr>
          <w:rFonts w:ascii="Calibri" w:hAnsi="Calibri" w:cs="Calibri"/>
          <w:sz w:val="24"/>
          <w:szCs w:val="24"/>
        </w:rPr>
        <w:t>.</w:t>
      </w:r>
    </w:p>
    <w:p w14:paraId="3B870437" w14:textId="459B70F4" w:rsidR="00DA2142" w:rsidRDefault="00DA2142" w:rsidP="00316861">
      <w:pPr>
        <w:pStyle w:val="Akapitzlist"/>
        <w:numPr>
          <w:ilvl w:val="3"/>
          <w:numId w:val="2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A2142">
        <w:rPr>
          <w:rFonts w:ascii="Calibri" w:hAnsi="Calibri" w:cs="Calibri"/>
          <w:sz w:val="24"/>
          <w:szCs w:val="24"/>
        </w:rPr>
        <w:t xml:space="preserve">W przypadku, gdy płatność kwoty wynikającej z dokumentu, o którym mowa w ust. 1 lit. b) następuje w walucie innej niż złoty, przelew środków na zapłatę tej należności jest realizowany wyłącznie do przyznanej kwoty </w:t>
      </w:r>
      <w:r w:rsidR="00FB483E">
        <w:rPr>
          <w:rFonts w:ascii="Calibri" w:hAnsi="Calibri" w:cs="Calibri"/>
          <w:sz w:val="24"/>
          <w:szCs w:val="24"/>
        </w:rPr>
        <w:t>P</w:t>
      </w:r>
      <w:r w:rsidRPr="00DA2142">
        <w:rPr>
          <w:rFonts w:ascii="Calibri" w:hAnsi="Calibri" w:cs="Calibri"/>
          <w:sz w:val="24"/>
          <w:szCs w:val="24"/>
        </w:rPr>
        <w:t xml:space="preserve">ożyczki, lecz nie większej, niż łączna kwota wynikająca z dokumentów, o których mowa w ust. 1 lit. b) przedstawionych jako podstawa do uruchomienia </w:t>
      </w:r>
      <w:r w:rsidR="00FB483E">
        <w:rPr>
          <w:rFonts w:ascii="Calibri" w:hAnsi="Calibri" w:cs="Calibri"/>
          <w:sz w:val="24"/>
          <w:szCs w:val="24"/>
        </w:rPr>
        <w:t>P</w:t>
      </w:r>
      <w:r w:rsidRPr="00DA2142">
        <w:rPr>
          <w:rFonts w:ascii="Calibri" w:hAnsi="Calibri" w:cs="Calibri"/>
          <w:sz w:val="24"/>
          <w:szCs w:val="24"/>
        </w:rPr>
        <w:t>ożyczki.</w:t>
      </w:r>
    </w:p>
    <w:p w14:paraId="53362B4D" w14:textId="66A17D10" w:rsidR="00953A7F" w:rsidRPr="00371FEF" w:rsidRDefault="006A0D70" w:rsidP="00316861">
      <w:pPr>
        <w:pStyle w:val="Akapitzlist"/>
        <w:numPr>
          <w:ilvl w:val="3"/>
          <w:numId w:val="2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Jeżeli </w:t>
      </w:r>
      <w:bookmarkStart w:id="26" w:name="_Hlk159574292"/>
      <w:r w:rsidRPr="00371FEF">
        <w:rPr>
          <w:rFonts w:ascii="Calibri" w:hAnsi="Calibri" w:cs="Calibri"/>
          <w:sz w:val="24"/>
          <w:szCs w:val="24"/>
        </w:rPr>
        <w:t>w</w:t>
      </w:r>
      <w:r w:rsidR="00953A7F" w:rsidRPr="00371FEF">
        <w:rPr>
          <w:rFonts w:ascii="Calibri" w:hAnsi="Calibri" w:cs="Calibri"/>
          <w:sz w:val="24"/>
          <w:szCs w:val="24"/>
        </w:rPr>
        <w:t xml:space="preserve"> wyniku różnic kursowych kwota płatności za formę kształcenia stanowiącą cel </w:t>
      </w:r>
      <w:r w:rsidR="00FB483E">
        <w:rPr>
          <w:rFonts w:ascii="Calibri" w:hAnsi="Calibri" w:cs="Calibri"/>
          <w:sz w:val="24"/>
          <w:szCs w:val="24"/>
        </w:rPr>
        <w:t>P</w:t>
      </w:r>
      <w:r w:rsidR="00953A7F" w:rsidRPr="00371FEF">
        <w:rPr>
          <w:rFonts w:ascii="Calibri" w:hAnsi="Calibri" w:cs="Calibri"/>
          <w:sz w:val="24"/>
          <w:szCs w:val="24"/>
        </w:rPr>
        <w:t xml:space="preserve">ożyczki </w:t>
      </w:r>
      <w:r w:rsidRPr="00371FEF">
        <w:rPr>
          <w:rFonts w:ascii="Calibri" w:hAnsi="Calibri" w:cs="Calibri"/>
          <w:sz w:val="24"/>
          <w:szCs w:val="24"/>
        </w:rPr>
        <w:t>jest</w:t>
      </w:r>
      <w:r w:rsidR="00953A7F" w:rsidRPr="00371FEF">
        <w:rPr>
          <w:rFonts w:ascii="Calibri" w:hAnsi="Calibri" w:cs="Calibri"/>
          <w:sz w:val="24"/>
          <w:szCs w:val="24"/>
        </w:rPr>
        <w:t xml:space="preserve"> wyższa od kwoty </w:t>
      </w:r>
      <w:r w:rsidR="00FB483E">
        <w:rPr>
          <w:rFonts w:ascii="Calibri" w:hAnsi="Calibri" w:cs="Calibri"/>
          <w:sz w:val="24"/>
          <w:szCs w:val="24"/>
        </w:rPr>
        <w:t>P</w:t>
      </w:r>
      <w:r w:rsidR="00953A7F" w:rsidRPr="00371FEF">
        <w:rPr>
          <w:rFonts w:ascii="Calibri" w:hAnsi="Calibri" w:cs="Calibri"/>
          <w:sz w:val="24"/>
          <w:szCs w:val="24"/>
        </w:rPr>
        <w:t xml:space="preserve">ożyczki, </w:t>
      </w:r>
      <w:bookmarkEnd w:id="26"/>
      <w:r w:rsidR="00953A7F" w:rsidRPr="00371FEF">
        <w:rPr>
          <w:rFonts w:ascii="Calibri" w:hAnsi="Calibri" w:cs="Calibri"/>
          <w:sz w:val="24"/>
          <w:szCs w:val="24"/>
        </w:rPr>
        <w:t xml:space="preserve">Pożyczkobiorca zobowiązuje się </w:t>
      </w:r>
      <w:r w:rsidRPr="00371FEF">
        <w:rPr>
          <w:rFonts w:ascii="Calibri" w:hAnsi="Calibri" w:cs="Calibri"/>
          <w:sz w:val="24"/>
          <w:szCs w:val="24"/>
        </w:rPr>
        <w:t xml:space="preserve">do </w:t>
      </w:r>
      <w:r w:rsidR="00953A7F" w:rsidRPr="00371FEF">
        <w:rPr>
          <w:rFonts w:ascii="Calibri" w:hAnsi="Calibri" w:cs="Calibri"/>
          <w:sz w:val="24"/>
          <w:szCs w:val="24"/>
        </w:rPr>
        <w:t xml:space="preserve">niezwłocznego </w:t>
      </w:r>
      <w:r w:rsidRPr="00371FEF">
        <w:rPr>
          <w:rFonts w:ascii="Calibri" w:hAnsi="Calibri" w:cs="Calibri"/>
          <w:sz w:val="24"/>
          <w:szCs w:val="24"/>
        </w:rPr>
        <w:t xml:space="preserve">pokrycia różnicy z własnych środków i przekazania Pożyczkodawcy potwierdzenia przelewu </w:t>
      </w:r>
      <w:r w:rsidR="00E14A54" w:rsidRPr="00371FEF">
        <w:rPr>
          <w:rFonts w:ascii="Calibri" w:hAnsi="Calibri" w:cs="Calibri"/>
          <w:sz w:val="24"/>
          <w:szCs w:val="24"/>
        </w:rPr>
        <w:t xml:space="preserve">najpóźniej </w:t>
      </w:r>
      <w:r w:rsidRPr="00371FEF">
        <w:rPr>
          <w:rFonts w:ascii="Calibri" w:hAnsi="Calibri" w:cs="Calibri"/>
          <w:sz w:val="24"/>
          <w:szCs w:val="24"/>
        </w:rPr>
        <w:t>w terminie 14 dni od</w:t>
      </w:r>
      <w:r w:rsidR="00E14A54" w:rsidRPr="00371FEF">
        <w:rPr>
          <w:rFonts w:ascii="Calibri" w:hAnsi="Calibri" w:cs="Calibri"/>
          <w:sz w:val="24"/>
          <w:szCs w:val="24"/>
        </w:rPr>
        <w:t xml:space="preserve"> daty</w:t>
      </w:r>
      <w:r w:rsidRPr="00371FEF">
        <w:rPr>
          <w:rFonts w:ascii="Calibri" w:hAnsi="Calibri" w:cs="Calibri"/>
          <w:sz w:val="24"/>
          <w:szCs w:val="24"/>
        </w:rPr>
        <w:t xml:space="preserve"> jego wykonania.</w:t>
      </w:r>
    </w:p>
    <w:p w14:paraId="14362798" w14:textId="35475901" w:rsidR="006A0D70" w:rsidRPr="00371FEF" w:rsidRDefault="006A0D70" w:rsidP="00316861">
      <w:pPr>
        <w:pStyle w:val="Akapitzlist"/>
        <w:numPr>
          <w:ilvl w:val="3"/>
          <w:numId w:val="22"/>
        </w:numPr>
        <w:tabs>
          <w:tab w:val="clear" w:pos="2880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Jeżeli w wyniku różnic kursowych kwota płatności za formę kształcenia stanowiącą cel </w:t>
      </w:r>
      <w:r w:rsidR="00FB483E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 xml:space="preserve">ożyczki jest niższa od kwoty </w:t>
      </w:r>
      <w:r w:rsidR="00FB483E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 xml:space="preserve">ożyczki, kwota </w:t>
      </w:r>
      <w:r w:rsidR="00FB483E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 xml:space="preserve">ożyczki ulega zmniejszeniu o kwotę różnicy. Pożyczkodawca informuje Pożyczkobiorcę o zmniejszeniu kwoty </w:t>
      </w:r>
      <w:r w:rsidR="00FB483E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ożyczki poprzez złożenie oświadczenia w tej sprawie</w:t>
      </w:r>
      <w:r w:rsidR="00E14A54" w:rsidRPr="00371FEF">
        <w:rPr>
          <w:rFonts w:ascii="Calibri" w:hAnsi="Calibri" w:cs="Calibri"/>
          <w:sz w:val="24"/>
          <w:szCs w:val="24"/>
        </w:rPr>
        <w:t>,</w:t>
      </w:r>
      <w:r w:rsidRPr="00371FEF">
        <w:rPr>
          <w:rFonts w:ascii="Calibri" w:hAnsi="Calibri" w:cs="Calibri"/>
          <w:sz w:val="24"/>
          <w:szCs w:val="24"/>
        </w:rPr>
        <w:t xml:space="preserve"> w terminie 14 dni od uruchomienia ostatniej transzy</w:t>
      </w:r>
      <w:r w:rsidR="00E14A54" w:rsidRPr="00371FEF">
        <w:rPr>
          <w:rFonts w:ascii="Calibri" w:hAnsi="Calibri" w:cs="Calibri"/>
          <w:sz w:val="24"/>
          <w:szCs w:val="24"/>
        </w:rPr>
        <w:t xml:space="preserve"> Pożyczki</w:t>
      </w:r>
      <w:r w:rsidRPr="00371FEF">
        <w:rPr>
          <w:rFonts w:ascii="Calibri" w:hAnsi="Calibri" w:cs="Calibri"/>
          <w:sz w:val="24"/>
          <w:szCs w:val="24"/>
        </w:rPr>
        <w:t>, na co Pożyczkobiorca wyraża zgodę.</w:t>
      </w:r>
      <w:bookmarkEnd w:id="25"/>
    </w:p>
    <w:p w14:paraId="43152941" w14:textId="77777777" w:rsidR="001C299B" w:rsidRPr="00371FEF" w:rsidRDefault="001C299B" w:rsidP="008513CA">
      <w:pPr>
        <w:pStyle w:val="Akapitzlist"/>
        <w:tabs>
          <w:tab w:val="left" w:pos="1065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4D1DC56F" w14:textId="77777777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4</w:t>
      </w:r>
    </w:p>
    <w:p w14:paraId="7E0CE8D9" w14:textId="3E130E3D" w:rsidR="00FD0C22" w:rsidRPr="00371FEF" w:rsidRDefault="001E6B0C" w:rsidP="00316861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bookmarkStart w:id="27" w:name="_Hlk38525987"/>
      <w:r w:rsidRPr="00371FEF">
        <w:rPr>
          <w:rFonts w:ascii="Calibri" w:hAnsi="Calibri" w:cs="Calibri"/>
          <w:sz w:val="24"/>
          <w:szCs w:val="24"/>
        </w:rPr>
        <w:t>Pożyczk</w:t>
      </w:r>
      <w:r w:rsidR="002162CB" w:rsidRPr="00371FEF">
        <w:rPr>
          <w:rFonts w:ascii="Calibri" w:hAnsi="Calibri" w:cs="Calibri"/>
          <w:sz w:val="24"/>
          <w:szCs w:val="24"/>
        </w:rPr>
        <w:t>a</w:t>
      </w:r>
      <w:r w:rsidR="00EA52A5" w:rsidRPr="00371FEF">
        <w:rPr>
          <w:rFonts w:ascii="Calibri" w:hAnsi="Calibri" w:cs="Calibri"/>
          <w:sz w:val="24"/>
          <w:szCs w:val="24"/>
        </w:rPr>
        <w:t xml:space="preserve"> podlega</w:t>
      </w:r>
      <w:r w:rsidR="00E50F22" w:rsidRPr="00371FEF">
        <w:rPr>
          <w:rFonts w:ascii="Calibri" w:hAnsi="Calibri" w:cs="Calibri"/>
          <w:sz w:val="24"/>
          <w:szCs w:val="24"/>
        </w:rPr>
        <w:t xml:space="preserve"> </w:t>
      </w:r>
      <w:r w:rsidR="00EA52A5" w:rsidRPr="00371FEF">
        <w:rPr>
          <w:rFonts w:ascii="Calibri" w:hAnsi="Calibri" w:cs="Calibri"/>
          <w:sz w:val="24"/>
          <w:szCs w:val="24"/>
        </w:rPr>
        <w:t xml:space="preserve">oprocentowaniu </w:t>
      </w:r>
      <w:r w:rsidR="002162CB" w:rsidRPr="00371FEF">
        <w:rPr>
          <w:rFonts w:ascii="Calibri" w:hAnsi="Calibri" w:cs="Calibri"/>
          <w:sz w:val="24"/>
          <w:szCs w:val="24"/>
        </w:rPr>
        <w:t>według stopy procentowej wynoszącej 0,00</w:t>
      </w:r>
      <w:r w:rsidR="00FB483E">
        <w:rPr>
          <w:rFonts w:ascii="Calibri" w:hAnsi="Calibri" w:cs="Calibri"/>
          <w:sz w:val="24"/>
          <w:szCs w:val="24"/>
        </w:rPr>
        <w:t xml:space="preserve"> </w:t>
      </w:r>
      <w:r w:rsidR="002162CB" w:rsidRPr="00371FEF">
        <w:rPr>
          <w:rFonts w:ascii="Calibri" w:hAnsi="Calibri" w:cs="Calibri"/>
          <w:sz w:val="24"/>
          <w:szCs w:val="24"/>
        </w:rPr>
        <w:t>%</w:t>
      </w:r>
      <w:r w:rsidR="000F5D6F" w:rsidRPr="00371FEF">
        <w:rPr>
          <w:rFonts w:ascii="Calibri" w:hAnsi="Calibri" w:cs="Calibri"/>
          <w:sz w:val="24"/>
          <w:szCs w:val="24"/>
        </w:rPr>
        <w:t>.</w:t>
      </w:r>
    </w:p>
    <w:bookmarkEnd w:id="27"/>
    <w:p w14:paraId="4E89A5B0" w14:textId="6F51F736" w:rsidR="00EC679D" w:rsidRPr="00371FEF" w:rsidRDefault="00EC679D" w:rsidP="00316861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371FEF">
        <w:rPr>
          <w:rFonts w:ascii="Calibri" w:hAnsi="Calibri"/>
          <w:sz w:val="24"/>
          <w:szCs w:val="24"/>
        </w:rPr>
        <w:t xml:space="preserve">Po całkowitej spłacie </w:t>
      </w:r>
      <w:r w:rsidR="00FB483E">
        <w:rPr>
          <w:rFonts w:ascii="Calibri" w:hAnsi="Calibri"/>
          <w:sz w:val="24"/>
          <w:szCs w:val="24"/>
        </w:rPr>
        <w:t>P</w:t>
      </w:r>
      <w:r w:rsidRPr="00371FEF">
        <w:rPr>
          <w:rFonts w:ascii="Calibri" w:hAnsi="Calibri"/>
          <w:sz w:val="24"/>
          <w:szCs w:val="24"/>
        </w:rPr>
        <w:t>ożyczki, w przypadku nadpłaty w wysokości przekraczającej trzykrotny koszt wysłania listu poleconego, Pożyczkodawca w terminie 14 dni zwróci nadpłatę Pożyczkobiorcy na jego rachunek: nr </w:t>
      </w:r>
      <w:bookmarkStart w:id="28" w:name="a17"/>
      <w:r w:rsidRPr="00371FEF">
        <w:rPr>
          <w:rFonts w:ascii="Calibri" w:hAnsi="Calibri"/>
          <w:sz w:val="24"/>
          <w:szCs w:val="24"/>
          <w:highlight w:val="yellow"/>
        </w:rPr>
        <w:t>%DB.konto_nadplaty_klienta%</w:t>
      </w:r>
      <w:bookmarkEnd w:id="28"/>
      <w:r w:rsidRPr="00371FEF">
        <w:rPr>
          <w:rFonts w:ascii="Calibri" w:hAnsi="Calibri"/>
          <w:sz w:val="24"/>
          <w:szCs w:val="24"/>
        </w:rPr>
        <w:t>.</w:t>
      </w:r>
    </w:p>
    <w:p w14:paraId="11A63306" w14:textId="77777777" w:rsidR="00EC679D" w:rsidRPr="00371FEF" w:rsidRDefault="00EC679D" w:rsidP="00316861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Nadpłata lub niedopłata, której wysokość nie przekracza wartości trzykrotnego kosztu wysłania listu poleconego, nie będzie rozliczana.</w:t>
      </w:r>
    </w:p>
    <w:p w14:paraId="179A7F6E" w14:textId="4186B91F" w:rsidR="00DD752E" w:rsidRPr="00DD752E" w:rsidRDefault="00EC679D" w:rsidP="00316861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DD752E">
        <w:rPr>
          <w:rFonts w:ascii="Calibri" w:hAnsi="Calibri" w:cs="Calibri"/>
          <w:sz w:val="24"/>
          <w:szCs w:val="24"/>
        </w:rPr>
        <w:t xml:space="preserve">Odsetki od kwoty </w:t>
      </w:r>
      <w:r w:rsidR="00FB483E">
        <w:rPr>
          <w:rFonts w:ascii="Calibri" w:hAnsi="Calibri" w:cs="Calibri"/>
          <w:sz w:val="24"/>
          <w:szCs w:val="24"/>
        </w:rPr>
        <w:t>P</w:t>
      </w:r>
      <w:r w:rsidRPr="00DD752E">
        <w:rPr>
          <w:rFonts w:ascii="Calibri" w:hAnsi="Calibri" w:cs="Calibri"/>
          <w:sz w:val="24"/>
          <w:szCs w:val="24"/>
        </w:rPr>
        <w:t xml:space="preserve">ożyczki podlegającej zwrotowi, o której mowa w § 2 ust. 2 naliczane są przez Pożyczkodawcę za okres od dnia wypłaty </w:t>
      </w:r>
      <w:r w:rsidR="00FB483E">
        <w:rPr>
          <w:rFonts w:ascii="Calibri" w:hAnsi="Calibri" w:cs="Calibri"/>
          <w:sz w:val="24"/>
          <w:szCs w:val="24"/>
        </w:rPr>
        <w:t>P</w:t>
      </w:r>
      <w:r w:rsidRPr="00DD752E">
        <w:rPr>
          <w:rFonts w:ascii="Calibri" w:hAnsi="Calibri" w:cs="Calibri"/>
          <w:sz w:val="24"/>
          <w:szCs w:val="24"/>
        </w:rPr>
        <w:t xml:space="preserve">ożyczki do dnia ich zwrotu na rachunki określone w § 2 ust. 2 </w:t>
      </w:r>
      <w:r w:rsidR="00DD752E" w:rsidRPr="00DD752E">
        <w:rPr>
          <w:rFonts w:ascii="Calibri" w:hAnsi="Calibri" w:cs="Calibri"/>
          <w:sz w:val="24"/>
          <w:szCs w:val="24"/>
        </w:rPr>
        <w:t>jak dla k</w:t>
      </w:r>
      <w:r w:rsidR="00DD752E" w:rsidRPr="00DD752E">
        <w:rPr>
          <w:rFonts w:ascii="Calibri" w:hAnsi="Calibri"/>
          <w:sz w:val="24"/>
          <w:szCs w:val="24"/>
        </w:rPr>
        <w:t xml:space="preserve">woty zadłużenia powstałego w wyniku niespłacenia całości lub części </w:t>
      </w:r>
      <w:r w:rsidR="00DD752E" w:rsidRPr="00DD752E">
        <w:rPr>
          <w:rFonts w:ascii="Calibri" w:hAnsi="Calibri"/>
          <w:sz w:val="24"/>
          <w:szCs w:val="24"/>
        </w:rPr>
        <w:lastRenderedPageBreak/>
        <w:t>Pożyczki w terminach wymienionych w § 9, tj. w wysokości dwukrotności wysokości odsetek ustawowych za opóźnienie w stosunku rocznym. Wysokość odsetek ustawowych za opóźnienie ogłaszana jest przez Ministra Sprawiedliwości, w drodze obwieszczenia, w Dzienniku Urzędowym Rzeczypospolitej Polskiej „Monitor Polski”.</w:t>
      </w:r>
    </w:p>
    <w:p w14:paraId="24AAAA83" w14:textId="13339035" w:rsidR="00830B62" w:rsidRDefault="00830B62" w:rsidP="00E56F26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Dla potrzeb Umowy Inwestycyjnej odsetki, o których mowa w ust. 4, będą liczone przy założeniu, że rok liczy 365 dni.</w:t>
      </w:r>
    </w:p>
    <w:p w14:paraId="371A473D" w14:textId="77777777" w:rsidR="00A87118" w:rsidRDefault="00B412A9" w:rsidP="00657DA3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Jeżeli</w:t>
      </w:r>
      <w:r w:rsidR="00657DA3" w:rsidRPr="00657DA3">
        <w:rPr>
          <w:rFonts w:ascii="Calibri" w:hAnsi="Calibri" w:cs="Calibri"/>
          <w:sz w:val="24"/>
          <w:szCs w:val="24"/>
        </w:rPr>
        <w:t xml:space="preserve"> Pożyczkobiorcą jest osoba fizyczna prowadz</w:t>
      </w:r>
      <w:r w:rsidR="00272611">
        <w:rPr>
          <w:rFonts w:ascii="Calibri" w:hAnsi="Calibri" w:cs="Calibri"/>
          <w:sz w:val="24"/>
          <w:szCs w:val="24"/>
        </w:rPr>
        <w:t>ą</w:t>
      </w:r>
      <w:r w:rsidR="00FB52A8">
        <w:rPr>
          <w:rFonts w:ascii="Calibri" w:hAnsi="Calibri" w:cs="Calibri"/>
          <w:sz w:val="24"/>
          <w:szCs w:val="24"/>
        </w:rPr>
        <w:t xml:space="preserve">ca </w:t>
      </w:r>
      <w:r w:rsidR="00657DA3" w:rsidRPr="00657DA3">
        <w:rPr>
          <w:rFonts w:ascii="Calibri" w:hAnsi="Calibri" w:cs="Calibri"/>
          <w:sz w:val="24"/>
          <w:szCs w:val="24"/>
        </w:rPr>
        <w:t xml:space="preserve">jednoosobową działalność gospodarczą, a przedmiot celu szkoleniowego jest zbieżny z profilem tej działalności, </w:t>
      </w:r>
      <w:r w:rsidR="00011511">
        <w:rPr>
          <w:rFonts w:ascii="Calibri" w:hAnsi="Calibri" w:cs="Calibri"/>
          <w:sz w:val="24"/>
          <w:szCs w:val="24"/>
        </w:rPr>
        <w:t>Pożyczka stanowi</w:t>
      </w:r>
      <w:r w:rsidR="00657DA3" w:rsidRPr="00657DA3">
        <w:rPr>
          <w:rFonts w:ascii="Calibri" w:hAnsi="Calibri" w:cs="Calibri"/>
          <w:sz w:val="24"/>
          <w:szCs w:val="24"/>
        </w:rPr>
        <w:t xml:space="preserve"> pomoc de minimis</w:t>
      </w:r>
      <w:r w:rsidR="007E07E3">
        <w:rPr>
          <w:rFonts w:ascii="Calibri" w:hAnsi="Calibri" w:cs="Calibri"/>
          <w:sz w:val="24"/>
          <w:szCs w:val="24"/>
        </w:rPr>
        <w:t xml:space="preserve">. </w:t>
      </w:r>
    </w:p>
    <w:p w14:paraId="75C3265E" w14:textId="77777777" w:rsidR="008D47E1" w:rsidRDefault="00154C6D" w:rsidP="008D47E1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02C9C">
        <w:rPr>
          <w:rFonts w:ascii="Calibri" w:hAnsi="Calibri" w:cs="Calibri"/>
          <w:sz w:val="24"/>
          <w:szCs w:val="24"/>
        </w:rPr>
        <w:t>Jeżeli Pożyczkobiorca otrzymuje pomoc de minimis</w:t>
      </w:r>
      <w:r w:rsidR="008966C5" w:rsidRPr="00802C9C">
        <w:rPr>
          <w:rFonts w:ascii="Calibri" w:hAnsi="Calibri" w:cs="Calibri"/>
          <w:sz w:val="24"/>
          <w:szCs w:val="24"/>
        </w:rPr>
        <w:t>,</w:t>
      </w:r>
      <w:r w:rsidRPr="00802C9C">
        <w:rPr>
          <w:rFonts w:ascii="Calibri" w:hAnsi="Calibri" w:cs="Calibri"/>
          <w:sz w:val="24"/>
          <w:szCs w:val="24"/>
        </w:rPr>
        <w:t xml:space="preserve"> to przyznanie pożyczki oprocentowanej według stawki określonej w ust. 1 oznacza oprocentowanie na warunkach korzystniejszych niż rynkowe oraz udzielenie pomocy de minimis na zasadach i warunkach Rozporządzenia Komisji (UE) nr 1407/2013 z dnia 18 grudnia 2013 r. w sprawie stosowania art. 107 i 108 Traktatu o funkcjonowaniu Unii Europejskiej do pomocy de minimis oraz Rozporządzenia Ministra </w:t>
      </w:r>
      <w:r w:rsidR="00802C9C" w:rsidRPr="00802C9C">
        <w:rPr>
          <w:rFonts w:ascii="Calibri" w:hAnsi="Calibri" w:cs="Calibri"/>
          <w:sz w:val="24"/>
          <w:szCs w:val="24"/>
        </w:rPr>
        <w:t>Funduszy i Polityki Regionalnej z dnia 28 lipca 2023 r. w sprawie udzielania pomocy de minimis oraz pomocy publicznej z udziałem Banku Gospodarstwa Krajowego w ramach programu Fundusze Europejskie dla Rozwoju Społecznego 2021–2027 (Dz.U. 2023 poz. 1663 oraz z 2024 poz. 919).</w:t>
      </w:r>
    </w:p>
    <w:p w14:paraId="6DB03882" w14:textId="472A8B14" w:rsidR="002D10D5" w:rsidRPr="0027000A" w:rsidRDefault="00154C6D" w:rsidP="0027000A">
      <w:pPr>
        <w:pStyle w:val="Akapitzlist"/>
        <w:numPr>
          <w:ilvl w:val="0"/>
          <w:numId w:val="44"/>
        </w:numPr>
        <w:spacing w:before="12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7000A">
        <w:rPr>
          <w:rFonts w:ascii="Calibri" w:hAnsi="Calibri" w:cs="Calibri"/>
          <w:sz w:val="24"/>
          <w:szCs w:val="24"/>
        </w:rPr>
        <w:t xml:space="preserve">Wartość pomocy de minimis obliczana jest przy zastosowaniu oprocentowania rynkowego wyliczonego przy zastosowaniu stopy referencyjnej w wysokości </w:t>
      </w:r>
      <w:bookmarkStart w:id="29" w:name="b1321"/>
      <w:r w:rsidR="00C62A36" w:rsidRPr="0027000A">
        <w:rPr>
          <w:rFonts w:asciiTheme="minorHAnsi" w:hAnsiTheme="minorHAnsi" w:cstheme="minorHAnsi"/>
          <w:sz w:val="24"/>
          <w:szCs w:val="24"/>
          <w:highlight w:val="yellow"/>
        </w:rPr>
        <w:t>%SD.oprocentowanie_rynkowe%</w:t>
      </w:r>
      <w:bookmarkEnd w:id="29"/>
      <w:r w:rsidR="00C62A36" w:rsidRPr="0027000A">
        <w:rPr>
          <w:rFonts w:asciiTheme="minorHAnsi" w:hAnsiTheme="minorHAnsi" w:cstheme="minorHAnsi"/>
          <w:sz w:val="24"/>
          <w:szCs w:val="24"/>
        </w:rPr>
        <w:t xml:space="preserve"> </w:t>
      </w:r>
      <w:r w:rsidR="0008228B" w:rsidRPr="0027000A">
        <w:rPr>
          <w:rFonts w:ascii="Calibri" w:hAnsi="Calibri" w:cs="Calibri"/>
          <w:sz w:val="24"/>
          <w:szCs w:val="24"/>
        </w:rPr>
        <w:t xml:space="preserve"> </w:t>
      </w:r>
      <w:r w:rsidRPr="0027000A">
        <w:rPr>
          <w:rFonts w:ascii="Calibri" w:hAnsi="Calibri" w:cs="Calibri"/>
          <w:sz w:val="24"/>
          <w:szCs w:val="24"/>
        </w:rPr>
        <w:t xml:space="preserve">ustalonej dla Pożyczkobiorcy zgodnie z Komunikatem Komisji Europejskiej z dnia 19 stycznia 2008 r. w sprawie zmiany metody ustalania stóp referencyjnych i dyskontowych (lub Komunikatu zastępującego) i dla udzielonej </w:t>
      </w:r>
      <w:r w:rsidR="00B4040C" w:rsidRPr="0027000A">
        <w:rPr>
          <w:rFonts w:ascii="Calibri" w:hAnsi="Calibri" w:cs="Calibri"/>
          <w:sz w:val="24"/>
          <w:szCs w:val="24"/>
        </w:rPr>
        <w:t>P</w:t>
      </w:r>
      <w:r w:rsidRPr="0027000A">
        <w:rPr>
          <w:rFonts w:ascii="Calibri" w:hAnsi="Calibri" w:cs="Calibri"/>
          <w:sz w:val="24"/>
          <w:szCs w:val="24"/>
        </w:rPr>
        <w:t xml:space="preserve">ożyczki wynosi </w:t>
      </w:r>
      <w:r w:rsidR="00B467EA" w:rsidRPr="0027000A">
        <w:rPr>
          <w:rFonts w:ascii="Calibri" w:hAnsi="Calibri" w:cs="Calibri"/>
          <w:sz w:val="24"/>
          <w:szCs w:val="24"/>
          <w:highlight w:val="cyan"/>
        </w:rPr>
        <w:t>0,00</w:t>
      </w:r>
      <w:r w:rsidRPr="0027000A">
        <w:rPr>
          <w:rFonts w:ascii="Calibri" w:hAnsi="Calibri" w:cs="Calibri"/>
          <w:sz w:val="24"/>
          <w:szCs w:val="24"/>
        </w:rPr>
        <w:t xml:space="preserve"> złotych (słownie złotych</w:t>
      </w:r>
      <w:r w:rsidR="00B467EA" w:rsidRPr="0027000A">
        <w:rPr>
          <w:rFonts w:ascii="Calibri" w:hAnsi="Calibri" w:cs="Calibri"/>
          <w:sz w:val="24"/>
          <w:szCs w:val="24"/>
        </w:rPr>
        <w:t xml:space="preserve">: </w:t>
      </w:r>
      <w:r w:rsidR="00B467EA" w:rsidRPr="0027000A">
        <w:rPr>
          <w:rFonts w:ascii="Calibri" w:hAnsi="Calibri" w:cs="Calibri"/>
          <w:sz w:val="24"/>
          <w:szCs w:val="24"/>
          <w:highlight w:val="cyan"/>
        </w:rPr>
        <w:t>zero,</w:t>
      </w:r>
      <w:r w:rsidRPr="0027000A">
        <w:rPr>
          <w:rFonts w:ascii="Calibri" w:hAnsi="Calibri" w:cs="Calibri"/>
          <w:sz w:val="24"/>
          <w:szCs w:val="24"/>
          <w:highlight w:val="cyan"/>
        </w:rPr>
        <w:t xml:space="preserve"> </w:t>
      </w:r>
      <w:r w:rsidR="00B467EA" w:rsidRPr="0027000A">
        <w:rPr>
          <w:rFonts w:ascii="Calibri" w:hAnsi="Calibri" w:cs="Calibri"/>
          <w:sz w:val="24"/>
          <w:szCs w:val="24"/>
          <w:highlight w:val="cyan"/>
        </w:rPr>
        <w:t>00</w:t>
      </w:r>
      <w:r w:rsidRPr="0027000A">
        <w:rPr>
          <w:rFonts w:ascii="Calibri" w:hAnsi="Calibri" w:cs="Calibri"/>
          <w:sz w:val="24"/>
          <w:szCs w:val="24"/>
        </w:rPr>
        <w:t xml:space="preserve"> gr). Zmiana wartości pomocy de minimis nie wymaga zmiany Umowy Inwestycyjnej.</w:t>
      </w:r>
    </w:p>
    <w:p w14:paraId="7F322382" w14:textId="318F9E14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5</w:t>
      </w:r>
    </w:p>
    <w:p w14:paraId="41893C9F" w14:textId="66E7913D" w:rsidR="009E324D" w:rsidRPr="00371FEF" w:rsidRDefault="001E6B0C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Pożyczk</w:t>
      </w:r>
      <w:r w:rsidR="009E324D" w:rsidRPr="00371FEF">
        <w:rPr>
          <w:rFonts w:ascii="Calibri" w:hAnsi="Calibri" w:cs="Calibri"/>
          <w:sz w:val="24"/>
          <w:szCs w:val="24"/>
        </w:rPr>
        <w:t>obiorca oświadcza, że:</w:t>
      </w:r>
    </w:p>
    <w:p w14:paraId="5670BEBD" w14:textId="402BAA0A" w:rsidR="00B37256" w:rsidRDefault="002D10D5" w:rsidP="00316861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bookmarkStart w:id="30" w:name="_Hlk955524"/>
      <w:r>
        <w:rPr>
          <w:rFonts w:ascii="Calibri" w:hAnsi="Calibri" w:cs="Calibri"/>
          <w:sz w:val="24"/>
          <w:szCs w:val="24"/>
        </w:rPr>
        <w:t>j</w:t>
      </w:r>
      <w:r w:rsidR="00B37256" w:rsidRPr="00B37256">
        <w:rPr>
          <w:rFonts w:ascii="Calibri" w:hAnsi="Calibri" w:cs="Calibri"/>
          <w:sz w:val="24"/>
          <w:szCs w:val="24"/>
        </w:rPr>
        <w:t>est świadomy odpowiedzialności karnej wynikającej z art. 297 § 1 ustawy z dnia 6 czerwca 1997 r. Kodeks Karny (Dz.U.2024.17 tj.) i zapoznany z treścią tego przepisu, w tym za składanie nierzetelnych oświadczeń, o których mowa w art. 297 § 1 ustawy oraz możliwości utraty pomocy finansowej, jeśli miały one wpływ na jej przyznanie lub udzielenie;</w:t>
      </w:r>
    </w:p>
    <w:p w14:paraId="74E658C1" w14:textId="0924AF85" w:rsidR="001906E1" w:rsidRDefault="001906E1" w:rsidP="00316861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1906E1">
        <w:rPr>
          <w:rFonts w:ascii="Calibri" w:hAnsi="Calibri" w:cs="Calibri"/>
          <w:sz w:val="24"/>
          <w:szCs w:val="24"/>
        </w:rPr>
        <w:t xml:space="preserve">ie został prawomocnie skazany za przestępstwo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majątkowych, a także żadna z osób będących członkami organów </w:t>
      </w:r>
      <w:r w:rsidRPr="001906E1">
        <w:rPr>
          <w:rFonts w:ascii="Calibri" w:hAnsi="Calibri" w:cs="Calibri"/>
          <w:sz w:val="24"/>
          <w:szCs w:val="24"/>
        </w:rPr>
        <w:lastRenderedPageBreak/>
        <w:t>zarządzających bądź wspólnikami reprezentowanego przez mnie podmiotu nie została prawomocnie skazana za powyższe przestępstwa</w:t>
      </w:r>
      <w:r w:rsidR="00FB483E">
        <w:rPr>
          <w:rFonts w:ascii="Calibri" w:hAnsi="Calibri" w:cs="Calibri"/>
          <w:sz w:val="24"/>
          <w:szCs w:val="24"/>
        </w:rPr>
        <w:t>;</w:t>
      </w:r>
    </w:p>
    <w:p w14:paraId="50505DF8" w14:textId="7778EB43" w:rsidR="002162CB" w:rsidRPr="00A77194" w:rsidRDefault="00546F14" w:rsidP="00316861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wszelkie informacje i oświadczenia złożone we Wniosku, bądź w załączeniu do </w:t>
      </w:r>
      <w:r w:rsidR="00A77194">
        <w:rPr>
          <w:rFonts w:ascii="Calibri" w:hAnsi="Calibri" w:cs="Calibri"/>
          <w:sz w:val="24"/>
          <w:szCs w:val="24"/>
        </w:rPr>
        <w:t>W</w:t>
      </w:r>
      <w:r w:rsidRPr="00371FEF">
        <w:rPr>
          <w:rFonts w:ascii="Calibri" w:hAnsi="Calibri" w:cs="Calibri"/>
          <w:sz w:val="24"/>
          <w:szCs w:val="24"/>
        </w:rPr>
        <w:t>niosku są prawdziwe</w:t>
      </w:r>
      <w:r w:rsidR="00E45F46">
        <w:rPr>
          <w:rFonts w:ascii="Calibri" w:hAnsi="Calibri" w:cs="Calibri"/>
          <w:sz w:val="24"/>
          <w:szCs w:val="24"/>
        </w:rPr>
        <w:t xml:space="preserve"> i pozostają aktualne na dzień zawarcia Umowy</w:t>
      </w:r>
      <w:r w:rsidR="00E32F3C">
        <w:rPr>
          <w:rFonts w:ascii="Calibri" w:hAnsi="Calibri" w:cs="Calibri"/>
          <w:sz w:val="24"/>
          <w:szCs w:val="24"/>
        </w:rPr>
        <w:t>;</w:t>
      </w:r>
    </w:p>
    <w:p w14:paraId="16C2A3FD" w14:textId="7E474FEB" w:rsidR="00E32F3C" w:rsidRDefault="00E32F3C" w:rsidP="00316861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2F3C">
        <w:rPr>
          <w:rFonts w:ascii="Calibri" w:hAnsi="Calibri" w:cs="Calibri"/>
          <w:sz w:val="24"/>
          <w:szCs w:val="24"/>
        </w:rPr>
        <w:t xml:space="preserve">zapoznał się z Regulaminem udzielania pożyczek w ramach </w:t>
      </w:r>
      <w:r w:rsidR="000C5E4D" w:rsidRPr="000C5E4D">
        <w:rPr>
          <w:rFonts w:ascii="Calibri" w:hAnsi="Calibri" w:cs="Calibri"/>
          <w:sz w:val="24"/>
          <w:szCs w:val="24"/>
        </w:rPr>
        <w:t>Instrumentu Finansowego „Pożyczk</w:t>
      </w:r>
      <w:r w:rsidR="00FB483E">
        <w:rPr>
          <w:rFonts w:ascii="Calibri" w:hAnsi="Calibri" w:cs="Calibri"/>
          <w:sz w:val="24"/>
          <w:szCs w:val="24"/>
        </w:rPr>
        <w:t>a</w:t>
      </w:r>
      <w:r w:rsidR="000C5E4D" w:rsidRPr="000C5E4D">
        <w:rPr>
          <w:rFonts w:ascii="Calibri" w:hAnsi="Calibri" w:cs="Calibri"/>
          <w:sz w:val="24"/>
          <w:szCs w:val="24"/>
        </w:rPr>
        <w:t xml:space="preserve"> na kształcenie”</w:t>
      </w:r>
      <w:r>
        <w:rPr>
          <w:rFonts w:ascii="Calibri" w:hAnsi="Calibri" w:cs="Calibri"/>
          <w:sz w:val="24"/>
          <w:szCs w:val="24"/>
        </w:rPr>
        <w:t xml:space="preserve"> i zobowiązuje się do jego przestrzegania;</w:t>
      </w:r>
    </w:p>
    <w:p w14:paraId="70457C3D" w14:textId="06521A2B" w:rsidR="009B798D" w:rsidRPr="00371FEF" w:rsidRDefault="002162CB" w:rsidP="00316861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n</w:t>
      </w:r>
      <w:r w:rsidR="009B798D" w:rsidRPr="00371FEF">
        <w:rPr>
          <w:rFonts w:ascii="Calibri" w:hAnsi="Calibri" w:cs="Calibri"/>
          <w:sz w:val="24"/>
          <w:szCs w:val="24"/>
        </w:rPr>
        <w:t>ie ciąży na nim obowiązek zwrotu pomocy, wynikający z decyzji Komisji Europejskiej uznającej pomoc za niezgodną z prawem oraz ze wspólnym rynkiem lub orzeczenia sądu krajowego lub unijnego;</w:t>
      </w:r>
    </w:p>
    <w:p w14:paraId="73CF6B2B" w14:textId="6D1C34A7" w:rsidR="00EC679D" w:rsidRPr="00371FEF" w:rsidRDefault="00EC679D" w:rsidP="00316861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nie zachodzą między nim a Pożyczkodawcą, bezpośrednio jak i pośrednio, jakiekolwiek powiązania, w tym o charakterze majątkowym, kapitałowym, osobowym czy też faktycznym. Przez powiązania kapitałowe lub osobowe rozumie się wzajemne powiązania między Pożyczkodawcą </w:t>
      </w:r>
      <w:r w:rsidRPr="004123E2">
        <w:rPr>
          <w:rFonts w:ascii="Calibri" w:hAnsi="Calibri" w:cs="Calibri"/>
          <w:sz w:val="24"/>
          <w:szCs w:val="24"/>
        </w:rPr>
        <w:t xml:space="preserve">lub osobami upoważnionymi do zaciągania zobowiązań w imieniu Pożyczkodawcy lub osobami </w:t>
      </w:r>
      <w:r w:rsidRPr="00371FEF">
        <w:rPr>
          <w:rFonts w:ascii="Calibri" w:hAnsi="Calibri" w:cs="Calibri"/>
          <w:sz w:val="24"/>
          <w:szCs w:val="24"/>
        </w:rPr>
        <w:t xml:space="preserve">wykonującymi w imieniu Pożyczkodawcy czynności związane z procedurą wyboru Pożyczkobiorców, </w:t>
      </w:r>
      <w:r w:rsidRPr="00371FEF">
        <w:rPr>
          <w:rFonts w:ascii="Calibri" w:eastAsia="Calibri" w:hAnsi="Calibri" w:cs="Calibri"/>
          <w:sz w:val="24"/>
          <w:szCs w:val="24"/>
        </w:rPr>
        <w:t>w</w:t>
      </w:r>
      <w:r w:rsidRPr="00371FEF">
        <w:rPr>
          <w:rFonts w:ascii="Calibri" w:hAnsi="Calibri" w:cs="Calibri"/>
          <w:sz w:val="24"/>
          <w:szCs w:val="24"/>
        </w:rPr>
        <w:t xml:space="preserve"> tym w szczególności osoby biorące udział w procesie oceny </w:t>
      </w:r>
      <w:r w:rsidRPr="00C82045">
        <w:rPr>
          <w:rFonts w:ascii="Calibri" w:hAnsi="Calibri" w:cs="Calibri"/>
          <w:sz w:val="24"/>
          <w:szCs w:val="24"/>
        </w:rPr>
        <w:t>wniosków o pożyczkę</w:t>
      </w:r>
      <w:r w:rsidRPr="00371FEF">
        <w:rPr>
          <w:rFonts w:ascii="Calibri" w:hAnsi="Calibri" w:cs="Calibri"/>
          <w:sz w:val="24"/>
          <w:szCs w:val="24"/>
        </w:rPr>
        <w:t xml:space="preserve">, zabezpieczeń, negocjacji postanowień Umowy, czy podejmowania decyzji o udzieleniu bądź odmowie udzielenia </w:t>
      </w:r>
      <w:r w:rsidR="004123E2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ożyczki, a także osobami zaangażowanymi w obsługę Umowy, a Ostatecznym Odbiorcą, którego dotyczy wybór/obsługa jego Umowy Inwestycyjnej lub osobami uprawnionymi do jego reprezentacji lub zaciągania w jego imieniu zobowiązań, polegające w szczególności na:</w:t>
      </w:r>
    </w:p>
    <w:p w14:paraId="774F4A87" w14:textId="77777777" w:rsidR="00EC679D" w:rsidRPr="00371FEF" w:rsidRDefault="00EC679D" w:rsidP="008513CA">
      <w:pPr>
        <w:numPr>
          <w:ilvl w:val="0"/>
          <w:numId w:val="41"/>
        </w:numPr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uczestniczeniu w spółce jako wspólnik spółki cywilnej lub spółki osobowej,</w:t>
      </w:r>
    </w:p>
    <w:p w14:paraId="37EB0B43" w14:textId="6CA0C708" w:rsidR="00EC679D" w:rsidRPr="00371FEF" w:rsidRDefault="00EC679D" w:rsidP="008513CA">
      <w:pPr>
        <w:numPr>
          <w:ilvl w:val="0"/>
          <w:numId w:val="41"/>
        </w:numPr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posiadaniu co najmniej 10</w:t>
      </w:r>
      <w:r w:rsidR="004123E2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>% udziałów lub akcji, o ile niższy próg nie wynika z przepisów prawa,</w:t>
      </w:r>
    </w:p>
    <w:p w14:paraId="4F1BEAAC" w14:textId="77777777" w:rsidR="00EC679D" w:rsidRPr="00371FEF" w:rsidRDefault="00EC679D" w:rsidP="008513CA">
      <w:pPr>
        <w:numPr>
          <w:ilvl w:val="0"/>
          <w:numId w:val="41"/>
        </w:numPr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pełnieniu funkcji członka organu nadzorczego lub zarządzającego, prokurenta, pełnomocnika,</w:t>
      </w:r>
    </w:p>
    <w:p w14:paraId="000B16CC" w14:textId="0BE06A13" w:rsidR="009B798D" w:rsidRPr="00371FEF" w:rsidRDefault="00EC679D" w:rsidP="008513CA">
      <w:pPr>
        <w:numPr>
          <w:ilvl w:val="0"/>
          <w:numId w:val="41"/>
        </w:numPr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717D16">
        <w:rPr>
          <w:rFonts w:ascii="Calibri" w:hAnsi="Calibri" w:cs="Calibri"/>
          <w:sz w:val="24"/>
          <w:szCs w:val="24"/>
        </w:rPr>
        <w:t>;</w:t>
      </w:r>
    </w:p>
    <w:p w14:paraId="065C3679" w14:textId="5D81CEF0" w:rsidR="00717D16" w:rsidRDefault="003A61EB" w:rsidP="00316861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3A61EB">
        <w:rPr>
          <w:rFonts w:ascii="Calibri" w:hAnsi="Calibri" w:cs="Calibri"/>
          <w:sz w:val="24"/>
          <w:szCs w:val="24"/>
        </w:rPr>
        <w:t xml:space="preserve">ie zachodzą między </w:t>
      </w:r>
      <w:r>
        <w:rPr>
          <w:rFonts w:ascii="Calibri" w:hAnsi="Calibri" w:cs="Calibri"/>
          <w:sz w:val="24"/>
          <w:szCs w:val="24"/>
        </w:rPr>
        <w:t>nim</w:t>
      </w:r>
      <w:r w:rsidRPr="003A61EB">
        <w:rPr>
          <w:rFonts w:ascii="Calibri" w:hAnsi="Calibri" w:cs="Calibri"/>
          <w:sz w:val="24"/>
          <w:szCs w:val="24"/>
        </w:rPr>
        <w:t xml:space="preserve">/reprezentowanym przez </w:t>
      </w:r>
      <w:r>
        <w:rPr>
          <w:rFonts w:ascii="Calibri" w:hAnsi="Calibri" w:cs="Calibri"/>
          <w:sz w:val="24"/>
          <w:szCs w:val="24"/>
        </w:rPr>
        <w:t>niego</w:t>
      </w:r>
      <w:r w:rsidRPr="003A61EB">
        <w:rPr>
          <w:rFonts w:ascii="Calibri" w:hAnsi="Calibri" w:cs="Calibri"/>
          <w:sz w:val="24"/>
          <w:szCs w:val="24"/>
        </w:rPr>
        <w:t xml:space="preserve"> podmiotem a Podmiotem </w:t>
      </w:r>
      <w:r w:rsidR="004123E2">
        <w:rPr>
          <w:rFonts w:ascii="Calibri" w:hAnsi="Calibri" w:cs="Calibri"/>
          <w:sz w:val="24"/>
          <w:szCs w:val="24"/>
        </w:rPr>
        <w:t>s</w:t>
      </w:r>
      <w:r w:rsidRPr="003A61EB">
        <w:rPr>
          <w:rFonts w:ascii="Calibri" w:hAnsi="Calibri" w:cs="Calibri"/>
          <w:sz w:val="24"/>
          <w:szCs w:val="24"/>
        </w:rPr>
        <w:t>zkolącym, bezpośrednio jak i pośrednio, jakiekolwiek powiązania, w tym o charakterze majątkowym, kapitałowym, osobowym czy też faktycznym</w:t>
      </w:r>
      <w:r w:rsidR="00717D16">
        <w:rPr>
          <w:rFonts w:ascii="Calibri" w:hAnsi="Calibri" w:cs="Calibri"/>
          <w:sz w:val="24"/>
          <w:szCs w:val="24"/>
        </w:rPr>
        <w:t>;</w:t>
      </w:r>
    </w:p>
    <w:p w14:paraId="29037CD7" w14:textId="064D224D" w:rsidR="00B84A71" w:rsidRDefault="00B84A71" w:rsidP="00316861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B84A71">
        <w:rPr>
          <w:rFonts w:ascii="Calibri" w:hAnsi="Calibri" w:cs="Calibri"/>
          <w:sz w:val="24"/>
          <w:szCs w:val="24"/>
        </w:rPr>
        <w:t>nie podlega wykluczeniu z możliwości dostępu do środków publicznych na podstawie przepisów prawa lub wykluczeniu takiemu nie podlegają osoby uprawnione do jego reprezentacji, w szczególności na podstawie art. 207 ust. 4 ustawy z dnia 27.08.2009 r. o finansach publicznych, art. 12 ust. 1 pkt 1 ustawy z dnia 15.06.2012 r. o skutkach powierzenia wykonywanej pracy cudzoziemcom przebywającym wbrew przepisom na terenie terytorium Rzeczypospolitej Polskiej, art. 9, ust. 1 pkt 2a ustawy z dnia 28.10.2002 r. o odpowiedzialności podmiotów zbiorowych za czyny zabronione pod groźbą kary</w:t>
      </w:r>
      <w:r>
        <w:rPr>
          <w:rFonts w:ascii="Calibri" w:hAnsi="Calibri" w:cs="Calibri"/>
          <w:sz w:val="24"/>
          <w:szCs w:val="24"/>
        </w:rPr>
        <w:t>;</w:t>
      </w:r>
    </w:p>
    <w:p w14:paraId="51AC8E9B" w14:textId="6F6EB030" w:rsidR="00511809" w:rsidRPr="00371FEF" w:rsidRDefault="00247B37" w:rsidP="00316861">
      <w:pPr>
        <w:numPr>
          <w:ilvl w:val="0"/>
          <w:numId w:val="16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w</w:t>
      </w:r>
      <w:r w:rsidR="00511809" w:rsidRPr="00371FEF">
        <w:rPr>
          <w:rFonts w:ascii="Calibri" w:hAnsi="Calibri" w:cs="Calibri"/>
          <w:sz w:val="24"/>
          <w:szCs w:val="24"/>
        </w:rPr>
        <w:t xml:space="preserve">ydatki finansowane </w:t>
      </w:r>
      <w:r w:rsidR="00316952" w:rsidRPr="00371FEF">
        <w:rPr>
          <w:rFonts w:ascii="Calibri" w:hAnsi="Calibri" w:cs="Calibri"/>
          <w:sz w:val="24"/>
          <w:szCs w:val="24"/>
        </w:rPr>
        <w:t>środkami nie są współfinansowan</w:t>
      </w:r>
      <w:r w:rsidR="00D6216F" w:rsidRPr="00371FEF">
        <w:rPr>
          <w:rFonts w:ascii="Calibri" w:hAnsi="Calibri" w:cs="Calibri"/>
          <w:sz w:val="24"/>
          <w:szCs w:val="24"/>
        </w:rPr>
        <w:t>e</w:t>
      </w:r>
      <w:r w:rsidR="00316952" w:rsidRPr="00371FEF">
        <w:rPr>
          <w:rFonts w:ascii="Calibri" w:hAnsi="Calibri" w:cs="Calibri"/>
          <w:sz w:val="24"/>
          <w:szCs w:val="24"/>
        </w:rPr>
        <w:t xml:space="preserve"> z innych środków publicznych, a takie współfinansowanie nie wystąpi również w przyszłości</w:t>
      </w:r>
      <w:r w:rsidR="00281C1D">
        <w:rPr>
          <w:rFonts w:ascii="Calibri" w:hAnsi="Calibri" w:cs="Calibri"/>
          <w:sz w:val="24"/>
          <w:szCs w:val="24"/>
        </w:rPr>
        <w:t>.</w:t>
      </w:r>
    </w:p>
    <w:p w14:paraId="1EFDED4F" w14:textId="77777777" w:rsidR="001C299B" w:rsidRPr="00371FEF" w:rsidRDefault="001C299B" w:rsidP="008513CA">
      <w:pPr>
        <w:spacing w:line="276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bookmarkEnd w:id="30"/>
    <w:p w14:paraId="052BC447" w14:textId="77777777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6</w:t>
      </w:r>
    </w:p>
    <w:p w14:paraId="7B158545" w14:textId="490D01AE" w:rsidR="009E324D" w:rsidRPr="00371FEF" w:rsidRDefault="009E324D" w:rsidP="008513CA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Prawne zabezpieczenia udzielonej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i stanowią:</w:t>
      </w:r>
    </w:p>
    <w:p w14:paraId="03A6B217" w14:textId="7D56CFF0" w:rsidR="009E324D" w:rsidRPr="00371FEF" w:rsidRDefault="009E324D" w:rsidP="008513CA">
      <w:pPr>
        <w:numPr>
          <w:ilvl w:val="1"/>
          <w:numId w:val="6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bookmarkStart w:id="31" w:name="a18"/>
      <w:r w:rsidRPr="00371FEF">
        <w:rPr>
          <w:rFonts w:ascii="Calibri" w:hAnsi="Calibri" w:cs="Calibri"/>
          <w:sz w:val="24"/>
          <w:szCs w:val="24"/>
          <w:highlight w:val="yellow"/>
        </w:rPr>
        <w:t>%DB.proponowane_zabezpieczenia,LIST\n%</w:t>
      </w:r>
      <w:bookmarkEnd w:id="31"/>
      <w:r w:rsidR="004123E2">
        <w:rPr>
          <w:rFonts w:ascii="Calibri" w:hAnsi="Calibri" w:cs="Calibri"/>
          <w:sz w:val="24"/>
          <w:szCs w:val="24"/>
        </w:rPr>
        <w:t>.</w:t>
      </w:r>
    </w:p>
    <w:p w14:paraId="2D0ABFF3" w14:textId="05DE9AB0" w:rsidR="009E324D" w:rsidRPr="00371FEF" w:rsidRDefault="009E324D" w:rsidP="008513CA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Koszty związane z ustanowieniem i utrzymaniem do dnia spłaty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i przez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obiorcę powyższych zabezpieczeń oraz zwolnieniem zabezpieczeń ponosi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obiorca.</w:t>
      </w:r>
    </w:p>
    <w:p w14:paraId="10728B79" w14:textId="0B299752" w:rsidR="009E324D" w:rsidRPr="00371FEF" w:rsidRDefault="009E324D" w:rsidP="008513CA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W razie nieustanowienia zabezpieczeń, z zastrzeżeniem § 11,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odawca może złożyć jednostronne oświadczenie o odstąpieniu lub wypowiedzeniu Umowy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="00863869" w:rsidRPr="00371FEF">
        <w:rPr>
          <w:rFonts w:ascii="Calibri" w:hAnsi="Calibri" w:cs="Calibri"/>
          <w:sz w:val="24"/>
          <w:szCs w:val="24"/>
        </w:rPr>
        <w:t>i</w:t>
      </w:r>
      <w:r w:rsidRPr="00371FEF">
        <w:rPr>
          <w:rFonts w:ascii="Calibri" w:hAnsi="Calibri" w:cs="Calibri"/>
          <w:sz w:val="24"/>
          <w:szCs w:val="24"/>
        </w:rPr>
        <w:t>.</w:t>
      </w:r>
    </w:p>
    <w:p w14:paraId="708DDC76" w14:textId="77777777" w:rsidR="001C299B" w:rsidRPr="00371FEF" w:rsidRDefault="001C299B" w:rsidP="008513CA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155D4B4B" w14:textId="77777777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7</w:t>
      </w:r>
    </w:p>
    <w:p w14:paraId="6C37C4F7" w14:textId="659782E9" w:rsidR="00BC641A" w:rsidRPr="00371FEF" w:rsidRDefault="001E6B0C" w:rsidP="008513CA">
      <w:pPr>
        <w:numPr>
          <w:ilvl w:val="6"/>
          <w:numId w:val="6"/>
        </w:numPr>
        <w:tabs>
          <w:tab w:val="clear" w:pos="25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bookmarkStart w:id="32" w:name="_Hlk88559594"/>
      <w:bookmarkStart w:id="33" w:name="_Hlk958270"/>
      <w:r w:rsidRPr="00371FEF">
        <w:rPr>
          <w:rFonts w:ascii="Calibri" w:hAnsi="Calibri" w:cs="Calibri"/>
          <w:sz w:val="24"/>
          <w:szCs w:val="24"/>
        </w:rPr>
        <w:t>Pożyczk</w:t>
      </w:r>
      <w:r w:rsidR="001A4C68" w:rsidRPr="00371FEF">
        <w:rPr>
          <w:rFonts w:ascii="Calibri" w:hAnsi="Calibri" w:cs="Calibri"/>
          <w:sz w:val="24"/>
          <w:szCs w:val="24"/>
        </w:rPr>
        <w:t xml:space="preserve">obiorca zobowiązuje się </w:t>
      </w:r>
      <w:r w:rsidR="002D74E0" w:rsidRPr="00371FEF">
        <w:rPr>
          <w:rFonts w:ascii="Calibri" w:hAnsi="Calibri" w:cs="Calibri"/>
          <w:sz w:val="24"/>
          <w:szCs w:val="24"/>
        </w:rPr>
        <w:t xml:space="preserve">do poddania się </w:t>
      </w:r>
      <w:r w:rsidR="00BC641A" w:rsidRPr="00371FEF">
        <w:rPr>
          <w:rFonts w:ascii="Calibri" w:hAnsi="Calibri" w:cs="Calibri"/>
          <w:sz w:val="24"/>
          <w:szCs w:val="24"/>
        </w:rPr>
        <w:t xml:space="preserve">wszelkiego rodzaju </w:t>
      </w:r>
      <w:r w:rsidR="002D74E0" w:rsidRPr="00371FEF">
        <w:rPr>
          <w:rFonts w:ascii="Calibri" w:hAnsi="Calibri" w:cs="Calibri"/>
          <w:sz w:val="24"/>
          <w:szCs w:val="24"/>
        </w:rPr>
        <w:t>kontrol</w:t>
      </w:r>
      <w:r w:rsidR="00EC679D" w:rsidRPr="00371FEF">
        <w:rPr>
          <w:rFonts w:ascii="Calibri" w:hAnsi="Calibri" w:cs="Calibri"/>
          <w:sz w:val="24"/>
          <w:szCs w:val="24"/>
        </w:rPr>
        <w:t>om</w:t>
      </w:r>
      <w:r w:rsidR="002D74E0" w:rsidRPr="00371FEF">
        <w:rPr>
          <w:rFonts w:ascii="Calibri" w:hAnsi="Calibri" w:cs="Calibri"/>
          <w:sz w:val="24"/>
          <w:szCs w:val="24"/>
        </w:rPr>
        <w:t xml:space="preserve"> </w:t>
      </w:r>
      <w:r w:rsidR="00BC641A" w:rsidRPr="00371FEF">
        <w:rPr>
          <w:rFonts w:ascii="Calibri" w:hAnsi="Calibri" w:cs="Calibri"/>
          <w:sz w:val="24"/>
          <w:szCs w:val="24"/>
        </w:rPr>
        <w:t>i stosowania się do wydanych na ich podstawie zaleceń pokontrolnych (w tym odpowiedniego udokumentowania sposobu ich wdrożenia), Dysponenta Środków, BGK, Pożyczkodawcy lub innych uprawnionych podmiotów:</w:t>
      </w:r>
    </w:p>
    <w:p w14:paraId="29F4CF72" w14:textId="74FDF484" w:rsidR="00BC641A" w:rsidRPr="00371FEF" w:rsidRDefault="00BC641A" w:rsidP="0031686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w czasie obowiązywania Umowy Inwestycyjnej, jak i w okresie 5 lat od jej zakończenia lub rozwiązania, a w przypadkach związanych z udzieleniem pomocy publicznej lub pomocy de minimis w okresie 10 lat od jej udzielenia;</w:t>
      </w:r>
    </w:p>
    <w:p w14:paraId="257A6570" w14:textId="4A6008C8" w:rsidR="00BC641A" w:rsidRPr="00371FEF" w:rsidRDefault="00BC641A" w:rsidP="0031686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zapewniając prawo do pełnego wglądu we wszystkie dokumenty związane z Pożyczką. </w:t>
      </w:r>
    </w:p>
    <w:p w14:paraId="64156107" w14:textId="47315793" w:rsidR="001A4C68" w:rsidRPr="00371FEF" w:rsidRDefault="002D74E0" w:rsidP="008513CA">
      <w:pPr>
        <w:numPr>
          <w:ilvl w:val="6"/>
          <w:numId w:val="6"/>
        </w:numPr>
        <w:tabs>
          <w:tab w:val="clear" w:pos="25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Pożyczkobiorca </w:t>
      </w:r>
      <w:r w:rsidR="001C2D37" w:rsidRPr="00371FEF">
        <w:rPr>
          <w:rFonts w:ascii="Calibri" w:hAnsi="Calibri" w:cs="Calibri"/>
          <w:sz w:val="24"/>
          <w:szCs w:val="24"/>
        </w:rPr>
        <w:t>informowany jest o planowanej kontroli w formie pisemnej na przynajmniej 7 dni robocze przed planowanym rozpoczęciem czynności kontrolnych, a w przypadku kontroli doraźnej co do zasady na 3 dni robocze przed rozpoczęciem czynności kontrolnych. Kontrole doraźne mogą być prowadzone bez zapowiedzi w przypadku podejrzenia wystąpienia nieprawidłowości, uchybień lub zaniedbań ze strony Pożyczkobiorcy</w:t>
      </w:r>
      <w:r w:rsidR="001A4C68" w:rsidRPr="00371FEF">
        <w:rPr>
          <w:rFonts w:ascii="Calibri" w:hAnsi="Calibri" w:cs="Calibri"/>
          <w:sz w:val="24"/>
          <w:szCs w:val="24"/>
        </w:rPr>
        <w:t>.</w:t>
      </w:r>
    </w:p>
    <w:bookmarkEnd w:id="32"/>
    <w:bookmarkEnd w:id="33"/>
    <w:p w14:paraId="22F0EA5B" w14:textId="0B12E9A8" w:rsidR="00F30EFA" w:rsidRPr="00371FEF" w:rsidRDefault="00F30EFA" w:rsidP="008513CA">
      <w:pPr>
        <w:numPr>
          <w:ilvl w:val="6"/>
          <w:numId w:val="6"/>
        </w:numPr>
        <w:tabs>
          <w:tab w:val="clear" w:pos="25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Pożyczkodawca, na etapie weryfikacji dokumentacji potwierdzającej wydatkowanie środków </w:t>
      </w:r>
      <w:r w:rsidR="009657D0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ożyczki przeprowadza kontrolę zza biurka obejmującą w szczególności wszelkie czynności (możliwe do wykonania w formule „zza biurka”) niezbędne do uzyskania zapewnienia, że Pożyczkobiorca wykonuje prawidłowo obowiązki wynikające z Umowy Inwestycyjnej, w tym zamieszcza na oryginale faktury lub dokumentu o równoważnej wartości dowodowej informację o współfinansowaniu wydatku ze środków Unii Europejskiej w brzmieniu: „</w:t>
      </w:r>
      <w:r w:rsidR="0010543E" w:rsidRPr="00371FEF">
        <w:rPr>
          <w:rFonts w:ascii="Calibri" w:hAnsi="Calibri" w:cs="Calibri"/>
          <w:sz w:val="24"/>
          <w:szCs w:val="24"/>
        </w:rPr>
        <w:t xml:space="preserve">Wydatek poniesiony ze środków Programu Fundusze Europejskie dla Rozwoju Społecznego 2021-2027 w ramach Umowy Inwestycyjnej </w:t>
      </w:r>
      <w:r w:rsidRPr="00371FEF">
        <w:rPr>
          <w:rFonts w:ascii="Calibri" w:hAnsi="Calibri" w:cs="Calibri"/>
          <w:sz w:val="24"/>
          <w:szCs w:val="24"/>
        </w:rPr>
        <w:t xml:space="preserve">nr </w:t>
      </w:r>
      <w:bookmarkStart w:id="34" w:name="a19"/>
      <w:r w:rsidRPr="00371FEF">
        <w:rPr>
          <w:rFonts w:ascii="Calibri" w:hAnsi="Calibri" w:cs="Calibri"/>
          <w:sz w:val="24"/>
          <w:szCs w:val="24"/>
          <w:highlight w:val="yellow"/>
        </w:rPr>
        <w:t>%DB.numer_pozyczki%</w:t>
      </w:r>
      <w:bookmarkEnd w:id="34"/>
      <w:r w:rsidRPr="00371FEF">
        <w:rPr>
          <w:rFonts w:ascii="Calibri" w:hAnsi="Calibri" w:cs="Calibri"/>
          <w:sz w:val="24"/>
          <w:szCs w:val="24"/>
        </w:rPr>
        <w:t xml:space="preserve"> </w:t>
      </w:r>
      <w:r w:rsidR="0019054F">
        <w:rPr>
          <w:rFonts w:ascii="Calibri" w:hAnsi="Calibri" w:cs="Calibri"/>
          <w:sz w:val="24"/>
          <w:szCs w:val="24"/>
        </w:rPr>
        <w:t xml:space="preserve">z dnia </w:t>
      </w:r>
      <w:bookmarkStart w:id="35" w:name="a77"/>
      <w:r w:rsidR="0019054F" w:rsidRPr="0019054F">
        <w:rPr>
          <w:rFonts w:ascii="Calibri" w:hAnsi="Calibri" w:cs="Calibri"/>
          <w:sz w:val="24"/>
          <w:szCs w:val="24"/>
          <w:highlight w:val="yellow"/>
        </w:rPr>
        <w:t>%SD.data_pozyczki%</w:t>
      </w:r>
      <w:bookmarkEnd w:id="35"/>
      <w:r w:rsidR="0019054F" w:rsidRPr="00371FEF">
        <w:rPr>
          <w:rFonts w:ascii="Calibri" w:hAnsi="Calibri" w:cs="Calibri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>zawartej z</w:t>
      </w:r>
      <w:r w:rsidR="006D2499" w:rsidRPr="00371FEF">
        <w:rPr>
          <w:rFonts w:ascii="Calibri" w:hAnsi="Calibri" w:cs="Calibri"/>
          <w:sz w:val="24"/>
          <w:szCs w:val="24"/>
        </w:rPr>
        <w:t> </w:t>
      </w:r>
      <w:r w:rsidRPr="00371FEF">
        <w:rPr>
          <w:rFonts w:ascii="Calibri" w:hAnsi="Calibri" w:cs="Calibri"/>
          <w:sz w:val="24"/>
          <w:szCs w:val="24"/>
        </w:rPr>
        <w:t>Partnerem Finansującym - Polską Fundacją Przedsiębiorczości”.</w:t>
      </w:r>
    </w:p>
    <w:p w14:paraId="497C9F67" w14:textId="3336364C" w:rsidR="00AE0BAB" w:rsidRPr="00371FEF" w:rsidRDefault="0047695C" w:rsidP="008513CA">
      <w:pPr>
        <w:numPr>
          <w:ilvl w:val="6"/>
          <w:numId w:val="42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7695C">
        <w:rPr>
          <w:rFonts w:ascii="Calibri" w:hAnsi="Calibri" w:cs="Calibri"/>
          <w:sz w:val="24"/>
          <w:szCs w:val="24"/>
        </w:rPr>
        <w:t>Kontrole na miejscu przeprowadzane są w miejscu zamieszkania lub siedzibie</w:t>
      </w:r>
      <w:r w:rsidR="009B44FB">
        <w:rPr>
          <w:rFonts w:ascii="Calibri" w:hAnsi="Calibri" w:cs="Calibri"/>
          <w:sz w:val="24"/>
          <w:szCs w:val="24"/>
        </w:rPr>
        <w:t>,</w:t>
      </w:r>
      <w:r w:rsidRPr="0047695C">
        <w:rPr>
          <w:rFonts w:ascii="Calibri" w:hAnsi="Calibri" w:cs="Calibri"/>
          <w:sz w:val="24"/>
          <w:szCs w:val="24"/>
        </w:rPr>
        <w:t xml:space="preserve"> lub miejscu prowadzenia działalności</w:t>
      </w:r>
      <w:r w:rsidR="009B44FB">
        <w:rPr>
          <w:rFonts w:ascii="Calibri" w:hAnsi="Calibri" w:cs="Calibri"/>
          <w:sz w:val="24"/>
          <w:szCs w:val="24"/>
        </w:rPr>
        <w:t>,</w:t>
      </w:r>
      <w:r w:rsidRPr="0047695C">
        <w:rPr>
          <w:rFonts w:ascii="Calibri" w:hAnsi="Calibri" w:cs="Calibri"/>
          <w:sz w:val="24"/>
          <w:szCs w:val="24"/>
        </w:rPr>
        <w:t xml:space="preserve"> lub miejscu realizacji Inwestycji Ostatecznego Odbiorcy</w:t>
      </w:r>
      <w:r w:rsidR="00AE0BAB" w:rsidRPr="00371FEF">
        <w:rPr>
          <w:rFonts w:ascii="Calibri" w:hAnsi="Calibri" w:cs="Calibri"/>
          <w:sz w:val="24"/>
          <w:szCs w:val="24"/>
        </w:rPr>
        <w:t>.</w:t>
      </w:r>
    </w:p>
    <w:p w14:paraId="4CFC1985" w14:textId="77777777" w:rsidR="00AE0BAB" w:rsidRPr="00371FEF" w:rsidRDefault="00AE0BAB" w:rsidP="008513CA">
      <w:pPr>
        <w:numPr>
          <w:ilvl w:val="6"/>
          <w:numId w:val="42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lastRenderedPageBreak/>
        <w:t>Zakres kontroli na miejscu obejmuje wszelkie czynności niezbędne do uzyskania zapewnienia, że Ostateczny Odbiorca wykonuje prawidłowo wszystkie obowiązki wynikające z Umowy Inwestycyjnej, w tym w szczególności dotyczące:</w:t>
      </w:r>
    </w:p>
    <w:p w14:paraId="7E6BDAC1" w14:textId="77777777" w:rsidR="00AE0BAB" w:rsidRPr="00371FEF" w:rsidRDefault="00AE0BAB" w:rsidP="0031686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wydatkowania środków z Jednostkowej Pożyczki na cel zgodny z przeznaczeniem/celem, na który udzielona została Jednostkowa Pożyczka, określonym w Umowie Inwestycyjnej (na przykład na podstawie faktur, dokumentów równoważnych, dokumentacji związanej z realizowaną inwestycją – jeśli dotyczy, zdjęciowej, technicznej, innej);</w:t>
      </w:r>
    </w:p>
    <w:p w14:paraId="0AB41D58" w14:textId="12A52750" w:rsidR="00AE0BAB" w:rsidRPr="00371FEF" w:rsidRDefault="00AE0BAB" w:rsidP="0031686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zrealizowania Inwestycji w wymaganym zakresie pod względem rzeczowym.</w:t>
      </w:r>
    </w:p>
    <w:p w14:paraId="3AD67CEE" w14:textId="77777777" w:rsidR="00AE0BAB" w:rsidRPr="00371FEF" w:rsidRDefault="00AE0BAB" w:rsidP="008513CA">
      <w:pPr>
        <w:numPr>
          <w:ilvl w:val="6"/>
          <w:numId w:val="42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Z przeprowadzonej przez Pożyczkodawcę kontroli na miejscu, po ustaleniu stanu faktycznego na podstawie dokumentacji zebranej w toku kontroli oraz uzyskanych informacji / wyjaśnień, Pożyczkodawca przygotowuje pisemną informację pokontrolną, określając w niej ewentualne zalecenia pokontrolne wraz z terminami ich realizacji. </w:t>
      </w:r>
    </w:p>
    <w:p w14:paraId="518386A2" w14:textId="1D8EA845" w:rsidR="00AE0BAB" w:rsidRPr="00371FEF" w:rsidRDefault="00AE0BAB" w:rsidP="008513CA">
      <w:pPr>
        <w:numPr>
          <w:ilvl w:val="6"/>
          <w:numId w:val="42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Informacja pokontrolna przedstawiana jest Pożyczkobiorcy, który ma prawo wnieść ewentualne zastrzeżenia, w terminie wskazanym przez Pożyczkodawcę w Informacji pokontrolnej, po rozpatrzeniu których przygotowywana jest ostateczna informacja pokontrolna.</w:t>
      </w:r>
    </w:p>
    <w:p w14:paraId="3DD0DC54" w14:textId="6C987179" w:rsidR="00AE0BAB" w:rsidRPr="00371FEF" w:rsidRDefault="00AE0BAB" w:rsidP="008513CA">
      <w:pPr>
        <w:numPr>
          <w:ilvl w:val="6"/>
          <w:numId w:val="42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Sposób realizacji zaleceń pokontrolnych podlega bieżącemu monitorowaniu przez Partnera Finansującego (nie później niż 14 dni od określonego w informacji pokontrolnej terminu realizacji zalecenia), które odbywa się w oparciu o dokumentację źródłową lub ewentualnie dodatkowo w oparciu o wizytę u Ostatecznego Odbiorcy, w tym na miejscu realizacji Inwestycji.</w:t>
      </w:r>
    </w:p>
    <w:p w14:paraId="10A15670" w14:textId="77777777" w:rsidR="00AE0BAB" w:rsidRPr="00371FEF" w:rsidRDefault="00AE0BAB" w:rsidP="008513CA">
      <w:pPr>
        <w:numPr>
          <w:ilvl w:val="6"/>
          <w:numId w:val="42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W sytuacji, gdy Ostateczny Odbiorca nie przystąpi do realizacji zaleceń pokontrolnych lub nie wywiąże się w sposób należyty z ich realizacji, Pożyczkodawcy przysługuje prawo do podjęcia wszelkich niezbędnych kroków mających na celu poprawną realizację zaleceń pokontrolnych oraz postanowień Umowy.</w:t>
      </w:r>
    </w:p>
    <w:p w14:paraId="3D1CF303" w14:textId="77777777" w:rsidR="002D10D5" w:rsidRDefault="002D10D5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39F46AA8" w14:textId="62A05D02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8</w:t>
      </w:r>
    </w:p>
    <w:p w14:paraId="70AC8412" w14:textId="57E75ED1" w:rsidR="00416C8C" w:rsidRPr="00371FEF" w:rsidRDefault="001E6B0C" w:rsidP="008513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Pożyczk</w:t>
      </w:r>
      <w:r w:rsidR="00416C8C" w:rsidRPr="00371FEF">
        <w:rPr>
          <w:rFonts w:ascii="Calibri" w:hAnsi="Calibri" w:cs="Calibri"/>
          <w:sz w:val="24"/>
          <w:szCs w:val="24"/>
        </w:rPr>
        <w:t xml:space="preserve">obiorca pod rygorem wypowiedzenia Umowy </w:t>
      </w:r>
      <w:r w:rsidR="001C2D37" w:rsidRPr="00371FEF">
        <w:rPr>
          <w:rFonts w:ascii="Calibri" w:hAnsi="Calibri" w:cs="Calibri"/>
          <w:sz w:val="24"/>
          <w:szCs w:val="24"/>
        </w:rPr>
        <w:t>Inwestycyjnej</w:t>
      </w:r>
      <w:r w:rsidR="00416C8C" w:rsidRPr="00371FEF">
        <w:rPr>
          <w:rFonts w:ascii="Calibri" w:hAnsi="Calibri" w:cs="Calibri"/>
          <w:sz w:val="24"/>
          <w:szCs w:val="24"/>
        </w:rPr>
        <w:t xml:space="preserve"> i odpowiedzialności za powstałą z tego tytułu szkodę</w:t>
      </w:r>
      <w:r w:rsidR="001A2357" w:rsidRPr="00371FEF">
        <w:rPr>
          <w:rFonts w:ascii="Calibri" w:hAnsi="Calibri" w:cs="Calibri"/>
          <w:sz w:val="24"/>
          <w:szCs w:val="24"/>
        </w:rPr>
        <w:t>,</w:t>
      </w:r>
      <w:r w:rsidR="00416C8C" w:rsidRPr="00371FEF">
        <w:rPr>
          <w:rFonts w:ascii="Calibri" w:hAnsi="Calibri" w:cs="Calibri"/>
          <w:sz w:val="24"/>
          <w:szCs w:val="24"/>
        </w:rPr>
        <w:t xml:space="preserve"> zobowiązuje się do:</w:t>
      </w:r>
    </w:p>
    <w:p w14:paraId="2553ACF6" w14:textId="05537A37" w:rsidR="00416C8C" w:rsidRPr="00371FEF" w:rsidRDefault="00416C8C" w:rsidP="00316861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bookmarkStart w:id="36" w:name="_Hlk958394"/>
      <w:bookmarkStart w:id="37" w:name="_Hlk958369"/>
      <w:bookmarkStart w:id="38" w:name="_Hlk958314"/>
      <w:r w:rsidRPr="00371FEF">
        <w:rPr>
          <w:rFonts w:ascii="Calibri" w:hAnsi="Calibri" w:cs="Calibri"/>
          <w:sz w:val="24"/>
          <w:szCs w:val="24"/>
        </w:rPr>
        <w:t xml:space="preserve">realizowania Umowy </w:t>
      </w:r>
      <w:r w:rsidR="002162CB" w:rsidRPr="00371FEF">
        <w:rPr>
          <w:rFonts w:ascii="Calibri" w:hAnsi="Calibri" w:cs="Calibri"/>
          <w:sz w:val="24"/>
          <w:szCs w:val="24"/>
        </w:rPr>
        <w:t>Inwestycyjnej</w:t>
      </w:r>
      <w:r w:rsidRPr="00371FEF">
        <w:rPr>
          <w:rFonts w:ascii="Calibri" w:hAnsi="Calibri" w:cs="Calibri"/>
          <w:sz w:val="24"/>
          <w:szCs w:val="24"/>
        </w:rPr>
        <w:t xml:space="preserve"> z należytą starannością oraz nieangażowania się w działania sprzeczne z zasadami Unii Europejskiej;</w:t>
      </w:r>
      <w:bookmarkEnd w:id="36"/>
    </w:p>
    <w:p w14:paraId="161F2E1D" w14:textId="650EC6EF" w:rsidR="00416C8C" w:rsidRPr="00371FEF" w:rsidRDefault="00416C8C" w:rsidP="00316861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bookmarkStart w:id="39" w:name="_Hlk958402"/>
      <w:bookmarkEnd w:id="37"/>
      <w:r w:rsidRPr="00371FEF">
        <w:rPr>
          <w:rFonts w:ascii="Calibri" w:hAnsi="Calibri" w:cs="Calibri"/>
          <w:sz w:val="24"/>
          <w:szCs w:val="24"/>
        </w:rPr>
        <w:t xml:space="preserve">zapewnienia, że </w:t>
      </w:r>
      <w:r w:rsidR="001C0FD0" w:rsidRPr="00371FEF">
        <w:rPr>
          <w:rFonts w:ascii="Calibri" w:hAnsi="Calibri" w:cs="Calibri"/>
          <w:sz w:val="24"/>
          <w:szCs w:val="24"/>
        </w:rPr>
        <w:t>wydatkowanie środków z Pożyczki</w:t>
      </w:r>
      <w:r w:rsidR="00F43246" w:rsidRPr="00371FEF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 xml:space="preserve">nie </w:t>
      </w:r>
      <w:r w:rsidR="001C0FD0" w:rsidRPr="00371FEF">
        <w:rPr>
          <w:rFonts w:ascii="Calibri" w:hAnsi="Calibri" w:cs="Calibri"/>
          <w:sz w:val="24"/>
          <w:szCs w:val="24"/>
        </w:rPr>
        <w:t>obejmuje</w:t>
      </w:r>
      <w:r w:rsidR="00F43246" w:rsidRPr="00371FEF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>żadnych działań sprzecznych z regulacjami unijnymi oraz krajowymi;</w:t>
      </w:r>
      <w:bookmarkEnd w:id="39"/>
    </w:p>
    <w:p w14:paraId="2EF1C816" w14:textId="558B63C5" w:rsidR="00412557" w:rsidRPr="00371FEF" w:rsidRDefault="00412557" w:rsidP="00316861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bookmarkStart w:id="40" w:name="_Hlk958411"/>
      <w:r w:rsidRPr="00371FEF">
        <w:rPr>
          <w:rFonts w:ascii="Calibri" w:hAnsi="Calibri" w:cs="Calibri"/>
          <w:sz w:val="24"/>
          <w:szCs w:val="24"/>
        </w:rPr>
        <w:t>przestrzegania prawa, w tym podatkowego oraz odpowiednich przepisów w zakresie przeciwdziałania praniu pieniędzy i finansowaniu terroryzmu;</w:t>
      </w:r>
    </w:p>
    <w:p w14:paraId="77111E42" w14:textId="4B173A7A" w:rsidR="00723175" w:rsidRPr="00371FEF" w:rsidRDefault="00723175" w:rsidP="00316861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spłaty Pożyczki wraz odsetkami umownymi, zgodnie z harmonogramem spłat;</w:t>
      </w:r>
    </w:p>
    <w:p w14:paraId="4538D2B8" w14:textId="4FA08C6B" w:rsidR="00416C8C" w:rsidRPr="00371FEF" w:rsidRDefault="00416C8C" w:rsidP="00316861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przedstawiania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odawcy, </w:t>
      </w:r>
      <w:r w:rsidR="008355FD" w:rsidRPr="00371FEF">
        <w:rPr>
          <w:rFonts w:ascii="Calibri" w:hAnsi="Calibri" w:cs="Calibri"/>
          <w:sz w:val="24"/>
          <w:szCs w:val="24"/>
        </w:rPr>
        <w:t>BGK</w:t>
      </w:r>
      <w:r w:rsidRPr="00371FEF">
        <w:rPr>
          <w:rFonts w:ascii="Calibri" w:hAnsi="Calibri" w:cs="Calibri"/>
          <w:sz w:val="24"/>
          <w:szCs w:val="24"/>
        </w:rPr>
        <w:t xml:space="preserve"> lub </w:t>
      </w:r>
      <w:r w:rsidR="008355FD" w:rsidRPr="00371FEF">
        <w:rPr>
          <w:rFonts w:ascii="Calibri" w:hAnsi="Calibri" w:cs="Calibri"/>
          <w:sz w:val="24"/>
          <w:szCs w:val="24"/>
        </w:rPr>
        <w:t>Dysponentowi Środków</w:t>
      </w:r>
      <w:r w:rsidRPr="00371FEF">
        <w:rPr>
          <w:rFonts w:ascii="Calibri" w:hAnsi="Calibri" w:cs="Calibri"/>
          <w:sz w:val="24"/>
          <w:szCs w:val="24"/>
        </w:rPr>
        <w:t xml:space="preserve"> wszelkich informacji dotyczących otrzymanego wsparcia na potrzeby monitorowania realizacji Projektu i jego ewaluacji;</w:t>
      </w:r>
      <w:bookmarkEnd w:id="40"/>
    </w:p>
    <w:p w14:paraId="2FF8C1EC" w14:textId="0FA434C1" w:rsidR="00416C8C" w:rsidRPr="00371FEF" w:rsidRDefault="00416C8C" w:rsidP="00316861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bookmarkStart w:id="41" w:name="_Hlk958460"/>
      <w:r w:rsidRPr="00371FEF">
        <w:rPr>
          <w:rFonts w:ascii="Calibri" w:hAnsi="Calibri" w:cs="Calibri"/>
          <w:sz w:val="24"/>
          <w:szCs w:val="24"/>
        </w:rPr>
        <w:lastRenderedPageBreak/>
        <w:t xml:space="preserve">prowadzenia odpowiedniej dokumentacji i ewidencji księgowej związanej z </w:t>
      </w:r>
      <w:r w:rsidR="001C0FD0" w:rsidRPr="00371FEF">
        <w:rPr>
          <w:rFonts w:ascii="Calibri" w:hAnsi="Calibri" w:cs="Calibri"/>
          <w:sz w:val="24"/>
          <w:szCs w:val="24"/>
        </w:rPr>
        <w:t xml:space="preserve">otrzymaną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ą;</w:t>
      </w:r>
      <w:bookmarkEnd w:id="41"/>
    </w:p>
    <w:p w14:paraId="767DC3CD" w14:textId="7D7AA549" w:rsidR="00D92DA6" w:rsidRPr="00371FEF" w:rsidRDefault="00416C8C" w:rsidP="00316861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bookmarkStart w:id="42" w:name="_Hlk958468"/>
      <w:r w:rsidRPr="00371FEF">
        <w:rPr>
          <w:rFonts w:ascii="Calibri" w:hAnsi="Calibri" w:cs="Calibri"/>
          <w:sz w:val="24"/>
          <w:szCs w:val="24"/>
        </w:rPr>
        <w:t xml:space="preserve">przestrzegania </w:t>
      </w:r>
      <w:r w:rsidR="001C0FD0" w:rsidRPr="00371FEF">
        <w:rPr>
          <w:rFonts w:ascii="Calibri" w:hAnsi="Calibri" w:cs="Calibri"/>
          <w:sz w:val="24"/>
          <w:szCs w:val="24"/>
        </w:rPr>
        <w:t xml:space="preserve">zasad dotyczących unikania nakładania się finansowania przyznanego </w:t>
      </w:r>
      <w:r w:rsidR="00D92DA6" w:rsidRPr="00371FEF">
        <w:rPr>
          <w:rFonts w:ascii="Calibri" w:hAnsi="Calibri" w:cs="Calibri"/>
          <w:sz w:val="24"/>
          <w:szCs w:val="24"/>
        </w:rPr>
        <w:t>ze środków Pożyczki, z innymi środkami publicznymi w sposób niezgodny z mającymi zastosowanie przepisami prawa krajowego i unijnego</w:t>
      </w:r>
      <w:r w:rsidRPr="00371FEF">
        <w:rPr>
          <w:rFonts w:ascii="Calibri" w:hAnsi="Calibri" w:cs="Calibri"/>
          <w:sz w:val="24"/>
          <w:szCs w:val="24"/>
        </w:rPr>
        <w:t>;</w:t>
      </w:r>
      <w:bookmarkEnd w:id="42"/>
    </w:p>
    <w:p w14:paraId="79A2FDC0" w14:textId="49184B10" w:rsidR="008355FD" w:rsidRPr="00371FEF" w:rsidRDefault="008355FD" w:rsidP="00316861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przestrzegania zasad Projektu określonych w Dokumentacji Projektu</w:t>
      </w:r>
      <w:r w:rsidR="003A61EB">
        <w:rPr>
          <w:rFonts w:ascii="Calibri" w:hAnsi="Calibri" w:cs="Calibri"/>
          <w:sz w:val="24"/>
          <w:szCs w:val="24"/>
        </w:rPr>
        <w:t xml:space="preserve"> opublikowanej na stronie internetowej Pożyczkodawcy</w:t>
      </w:r>
      <w:r w:rsidRPr="00371FEF">
        <w:rPr>
          <w:rFonts w:ascii="Calibri" w:hAnsi="Calibri" w:cs="Calibri"/>
          <w:sz w:val="24"/>
          <w:szCs w:val="24"/>
        </w:rPr>
        <w:t>;</w:t>
      </w:r>
    </w:p>
    <w:p w14:paraId="0916451A" w14:textId="4FFD643B" w:rsidR="008355FD" w:rsidRPr="00371FEF" w:rsidRDefault="008355FD" w:rsidP="00316861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rozliczenia Pożyczki zgodnie z postanowieniami Umowy Inwestycyjnej;</w:t>
      </w:r>
    </w:p>
    <w:p w14:paraId="73CE3ADF" w14:textId="35FDFCF7" w:rsidR="00416C8C" w:rsidRPr="00E91412" w:rsidRDefault="00416C8C" w:rsidP="00316861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bookmarkStart w:id="43" w:name="_Hlk958486"/>
      <w:r w:rsidRPr="00371FEF">
        <w:rPr>
          <w:rFonts w:ascii="Calibri" w:hAnsi="Calibri" w:cs="Calibri"/>
          <w:sz w:val="24"/>
          <w:szCs w:val="24"/>
        </w:rPr>
        <w:t xml:space="preserve">przechowywania na powszechnie uznawanych nośnikach danych odpowiedniej dokumentacji przez 10 lat od dnia zawarcia Umowy </w:t>
      </w:r>
      <w:r w:rsidR="00BC641A" w:rsidRPr="00371FEF">
        <w:rPr>
          <w:rFonts w:ascii="Calibri" w:hAnsi="Calibri" w:cs="Calibri"/>
          <w:sz w:val="24"/>
          <w:szCs w:val="24"/>
        </w:rPr>
        <w:t>Inwestycyjnej i 3 lata po spłacie Pożyczki</w:t>
      </w:r>
      <w:r w:rsidRPr="00371FEF">
        <w:rPr>
          <w:rFonts w:ascii="Calibri" w:hAnsi="Calibri" w:cs="Calibri"/>
          <w:sz w:val="24"/>
          <w:szCs w:val="24"/>
        </w:rPr>
        <w:t xml:space="preserve">, z </w:t>
      </w:r>
      <w:r w:rsidRPr="00E91412">
        <w:rPr>
          <w:rFonts w:ascii="Calibri" w:hAnsi="Calibri" w:cs="Calibri"/>
          <w:sz w:val="24"/>
          <w:szCs w:val="24"/>
        </w:rPr>
        <w:t xml:space="preserve">zastrzeżeniem możliwości przedłużenia tego terminu, pod warunkiem wcześniejszego pisemnego poinformowania o tym </w:t>
      </w:r>
      <w:r w:rsidR="001E6B0C" w:rsidRPr="00E91412">
        <w:rPr>
          <w:rFonts w:ascii="Calibri" w:hAnsi="Calibri" w:cs="Calibri"/>
          <w:sz w:val="24"/>
          <w:szCs w:val="24"/>
        </w:rPr>
        <w:t>Pożyczk</w:t>
      </w:r>
      <w:r w:rsidRPr="00E91412">
        <w:rPr>
          <w:rFonts w:ascii="Calibri" w:hAnsi="Calibri" w:cs="Calibri"/>
          <w:sz w:val="24"/>
          <w:szCs w:val="24"/>
        </w:rPr>
        <w:t>obiorcy</w:t>
      </w:r>
      <w:r w:rsidR="00BC641A" w:rsidRPr="00E91412">
        <w:rPr>
          <w:rFonts w:ascii="Calibri" w:hAnsi="Calibri" w:cs="Calibri"/>
          <w:sz w:val="24"/>
          <w:szCs w:val="24"/>
        </w:rPr>
        <w:t xml:space="preserve"> w formie pisemnej</w:t>
      </w:r>
      <w:r w:rsidRPr="00E91412">
        <w:rPr>
          <w:rFonts w:ascii="Calibri" w:hAnsi="Calibri" w:cs="Calibri"/>
          <w:sz w:val="24"/>
          <w:szCs w:val="24"/>
        </w:rPr>
        <w:t>;</w:t>
      </w:r>
      <w:bookmarkEnd w:id="43"/>
    </w:p>
    <w:p w14:paraId="49B58382" w14:textId="52DF5681" w:rsidR="00416C8C" w:rsidRPr="00371FEF" w:rsidRDefault="00A42694" w:rsidP="00316861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bookmarkStart w:id="44" w:name="_Hlk958495"/>
      <w:r w:rsidRPr="00E91412">
        <w:rPr>
          <w:rFonts w:ascii="Calibri" w:hAnsi="Calibri" w:cs="Calibri"/>
          <w:sz w:val="24"/>
          <w:szCs w:val="24"/>
        </w:rPr>
        <w:t xml:space="preserve">do udostępniania, zgodnie z przepisami prawa, </w:t>
      </w:r>
      <w:r w:rsidR="00ED6AFF" w:rsidRPr="00E91412">
        <w:rPr>
          <w:rFonts w:ascii="Calibri" w:hAnsi="Calibri" w:cs="Calibri"/>
          <w:sz w:val="24"/>
          <w:szCs w:val="24"/>
        </w:rPr>
        <w:t>Pożyczkodawcy</w:t>
      </w:r>
      <w:r w:rsidRPr="00E91412">
        <w:rPr>
          <w:rFonts w:ascii="Calibri" w:hAnsi="Calibri" w:cs="Calibri"/>
          <w:sz w:val="24"/>
          <w:szCs w:val="24"/>
        </w:rPr>
        <w:t xml:space="preserve">, </w:t>
      </w:r>
      <w:r w:rsidRPr="00371FEF">
        <w:rPr>
          <w:rFonts w:ascii="Calibri" w:hAnsi="Calibri" w:cs="Calibri"/>
          <w:sz w:val="24"/>
          <w:szCs w:val="24"/>
        </w:rPr>
        <w:t xml:space="preserve">BGK, </w:t>
      </w:r>
      <w:r w:rsidR="00ED6AFF" w:rsidRPr="00371FEF">
        <w:rPr>
          <w:rFonts w:ascii="Calibri" w:hAnsi="Calibri" w:cs="Calibri"/>
          <w:sz w:val="24"/>
          <w:szCs w:val="24"/>
        </w:rPr>
        <w:t>Dysponentowi Środków</w:t>
      </w:r>
      <w:r w:rsidRPr="00371FEF">
        <w:rPr>
          <w:rFonts w:ascii="Calibri" w:hAnsi="Calibri" w:cs="Calibri"/>
          <w:sz w:val="24"/>
          <w:szCs w:val="24"/>
        </w:rPr>
        <w:t xml:space="preserve"> oraz organom administracji publicznej, danych niezbędnych m.in. do budowania baz danych, przeprowadzania badań i ewaluacji, sprawozdawczości, wykonywania oraz zamawiania analiz w zakresie spójności Projektu, oceny skutków Projektu, a także oddziaływań makroekonomicznych w kontekście działań podejmowanych w ramach Projektu</w:t>
      </w:r>
      <w:r w:rsidR="00416C8C" w:rsidRPr="00371FEF">
        <w:rPr>
          <w:rFonts w:ascii="Calibri" w:hAnsi="Calibri" w:cs="Calibri"/>
          <w:sz w:val="24"/>
          <w:szCs w:val="24"/>
        </w:rPr>
        <w:t>, realizacji polityk, w tym polityk horyzontalnych, oceny skutków Programu;</w:t>
      </w:r>
      <w:bookmarkEnd w:id="44"/>
    </w:p>
    <w:p w14:paraId="11D7CB84" w14:textId="0E8C3216" w:rsidR="00A00950" w:rsidRPr="00371FEF" w:rsidRDefault="00A00950" w:rsidP="00316861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zwrotu niewydatkowanej lub wydatkowanej nieprawidłowo części lub całości Pożyczki</w:t>
      </w:r>
      <w:r w:rsidR="008E6B11">
        <w:rPr>
          <w:rFonts w:ascii="Calibri" w:hAnsi="Calibri" w:cs="Calibri"/>
          <w:sz w:val="24"/>
          <w:szCs w:val="24"/>
        </w:rPr>
        <w:t>.</w:t>
      </w:r>
    </w:p>
    <w:p w14:paraId="5C316099" w14:textId="17326CF1" w:rsidR="009E324D" w:rsidRPr="00371FEF" w:rsidRDefault="001E6B0C" w:rsidP="008513CA">
      <w:pPr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bookmarkStart w:id="45" w:name="_Hlk958543"/>
      <w:bookmarkEnd w:id="38"/>
      <w:r w:rsidRPr="00371FEF">
        <w:rPr>
          <w:rFonts w:ascii="Calibri" w:hAnsi="Calibri" w:cs="Calibri"/>
          <w:sz w:val="24"/>
          <w:szCs w:val="24"/>
        </w:rPr>
        <w:t>Pożyczk</w:t>
      </w:r>
      <w:r w:rsidR="00416C8C" w:rsidRPr="00371FEF">
        <w:rPr>
          <w:rFonts w:ascii="Calibri" w:hAnsi="Calibri" w:cs="Calibri"/>
          <w:sz w:val="24"/>
          <w:szCs w:val="24"/>
        </w:rPr>
        <w:t xml:space="preserve">odawca jest uprawniony do dochodzenia roszczeń, przysługujących zarówno jemu jak i </w:t>
      </w:r>
      <w:r w:rsidR="008355FD" w:rsidRPr="00371FEF">
        <w:rPr>
          <w:rFonts w:ascii="Calibri" w:hAnsi="Calibri" w:cs="Calibri"/>
          <w:sz w:val="24"/>
          <w:szCs w:val="24"/>
        </w:rPr>
        <w:t>BGK</w:t>
      </w:r>
      <w:r w:rsidR="00416C8C" w:rsidRPr="00371FEF">
        <w:rPr>
          <w:rFonts w:ascii="Calibri" w:hAnsi="Calibri" w:cs="Calibri"/>
          <w:sz w:val="24"/>
          <w:szCs w:val="24"/>
        </w:rPr>
        <w:t xml:space="preserve"> lub </w:t>
      </w:r>
      <w:r w:rsidR="008355FD" w:rsidRPr="00371FEF">
        <w:rPr>
          <w:rFonts w:ascii="Calibri" w:hAnsi="Calibri" w:cs="Calibri"/>
          <w:sz w:val="24"/>
          <w:szCs w:val="24"/>
        </w:rPr>
        <w:t xml:space="preserve">Dysponentowi Środków, przeciwko Pożyczkobiorcy </w:t>
      </w:r>
      <w:r w:rsidR="00416C8C" w:rsidRPr="00371FEF">
        <w:rPr>
          <w:rFonts w:ascii="Calibri" w:hAnsi="Calibri" w:cs="Calibri"/>
          <w:sz w:val="24"/>
          <w:szCs w:val="24"/>
        </w:rPr>
        <w:t xml:space="preserve">w </w:t>
      </w:r>
      <w:bookmarkStart w:id="46" w:name="_Hlk29901562"/>
      <w:r w:rsidR="00416C8C" w:rsidRPr="00371FEF">
        <w:rPr>
          <w:rFonts w:ascii="Calibri" w:hAnsi="Calibri" w:cs="Calibri"/>
          <w:sz w:val="24"/>
          <w:szCs w:val="24"/>
        </w:rPr>
        <w:t xml:space="preserve">drodze negocjacji lub innych kroków prawnych, w tym do podejmowania dopuszczalnych prawem </w:t>
      </w:r>
      <w:bookmarkEnd w:id="46"/>
      <w:r w:rsidR="00416C8C" w:rsidRPr="00371FEF">
        <w:rPr>
          <w:rFonts w:ascii="Calibri" w:hAnsi="Calibri" w:cs="Calibri"/>
          <w:sz w:val="24"/>
          <w:szCs w:val="24"/>
        </w:rPr>
        <w:t xml:space="preserve">czynności faktycznych i prawnych niezbędnych dla odzyskania kwot wykorzystanych przez </w:t>
      </w:r>
      <w:r w:rsidRPr="00371FEF">
        <w:rPr>
          <w:rFonts w:ascii="Calibri" w:hAnsi="Calibri" w:cs="Calibri"/>
          <w:sz w:val="24"/>
          <w:szCs w:val="24"/>
        </w:rPr>
        <w:t>Pożyczk</w:t>
      </w:r>
      <w:r w:rsidR="00416C8C" w:rsidRPr="00371FEF">
        <w:rPr>
          <w:rFonts w:ascii="Calibri" w:hAnsi="Calibri" w:cs="Calibri"/>
          <w:sz w:val="24"/>
          <w:szCs w:val="24"/>
        </w:rPr>
        <w:t>obiorcę niezgodnie z Umową Inwestyc</w:t>
      </w:r>
      <w:r w:rsidR="000B58C5" w:rsidRPr="00371FEF">
        <w:rPr>
          <w:rFonts w:ascii="Calibri" w:hAnsi="Calibri" w:cs="Calibri"/>
          <w:sz w:val="24"/>
          <w:szCs w:val="24"/>
        </w:rPr>
        <w:t>y</w:t>
      </w:r>
      <w:r w:rsidR="00416C8C" w:rsidRPr="00371FEF">
        <w:rPr>
          <w:rFonts w:ascii="Calibri" w:hAnsi="Calibri" w:cs="Calibri"/>
          <w:sz w:val="24"/>
          <w:szCs w:val="24"/>
        </w:rPr>
        <w:t>j</w:t>
      </w:r>
      <w:r w:rsidR="000B58C5" w:rsidRPr="00371FEF">
        <w:rPr>
          <w:rFonts w:ascii="Calibri" w:hAnsi="Calibri" w:cs="Calibri"/>
          <w:sz w:val="24"/>
          <w:szCs w:val="24"/>
        </w:rPr>
        <w:t>n</w:t>
      </w:r>
      <w:r w:rsidR="00416C8C" w:rsidRPr="00371FEF">
        <w:rPr>
          <w:rFonts w:ascii="Calibri" w:hAnsi="Calibri" w:cs="Calibri"/>
          <w:sz w:val="24"/>
          <w:szCs w:val="24"/>
        </w:rPr>
        <w:t>ą.</w:t>
      </w:r>
      <w:bookmarkEnd w:id="45"/>
    </w:p>
    <w:p w14:paraId="637B0D41" w14:textId="77777777" w:rsidR="001C299B" w:rsidRPr="00371FEF" w:rsidRDefault="001C299B" w:rsidP="008513CA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6D53A4CC" w14:textId="77777777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9</w:t>
      </w:r>
    </w:p>
    <w:p w14:paraId="3CE6106F" w14:textId="48A679E0" w:rsidR="00C05A19" w:rsidRPr="00371FEF" w:rsidRDefault="001E6B0C" w:rsidP="008513CA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Pożyczk</w:t>
      </w:r>
      <w:r w:rsidR="009E324D" w:rsidRPr="00371FEF">
        <w:rPr>
          <w:rFonts w:ascii="Calibri" w:hAnsi="Calibri" w:cs="Calibri"/>
          <w:sz w:val="24"/>
          <w:szCs w:val="24"/>
        </w:rPr>
        <w:t xml:space="preserve">obiorca zobowiązuje się dokonać spłaty kapitału </w:t>
      </w:r>
      <w:r w:rsidRPr="00371FEF">
        <w:rPr>
          <w:rFonts w:ascii="Calibri" w:hAnsi="Calibri" w:cs="Calibri"/>
          <w:sz w:val="24"/>
          <w:szCs w:val="24"/>
        </w:rPr>
        <w:t>Pożyczk</w:t>
      </w:r>
      <w:r w:rsidR="009E324D" w:rsidRPr="00371FEF">
        <w:rPr>
          <w:rFonts w:ascii="Calibri" w:hAnsi="Calibri" w:cs="Calibri"/>
          <w:sz w:val="24"/>
          <w:szCs w:val="24"/>
        </w:rPr>
        <w:t xml:space="preserve">i w </w:t>
      </w:r>
      <w:bookmarkStart w:id="47" w:name="a20"/>
      <w:r w:rsidR="009E324D" w:rsidRPr="00371FEF">
        <w:rPr>
          <w:rFonts w:ascii="Calibri" w:hAnsi="Calibri" w:cs="Calibri"/>
          <w:sz w:val="24"/>
          <w:szCs w:val="24"/>
          <w:highlight w:val="yellow"/>
        </w:rPr>
        <w:t>%SD.ilosc_rat%</w:t>
      </w:r>
      <w:bookmarkEnd w:id="47"/>
      <w:r w:rsidR="009E324D" w:rsidRPr="00371FEF">
        <w:rPr>
          <w:rFonts w:ascii="Calibri" w:hAnsi="Calibri" w:cs="Calibri"/>
          <w:sz w:val="24"/>
          <w:szCs w:val="24"/>
        </w:rPr>
        <w:t xml:space="preserve"> ratach</w:t>
      </w:r>
      <w:r w:rsidR="00126E55" w:rsidRPr="00371FEF">
        <w:rPr>
          <w:rFonts w:ascii="Calibri" w:hAnsi="Calibri" w:cs="Calibri"/>
          <w:sz w:val="24"/>
          <w:szCs w:val="24"/>
        </w:rPr>
        <w:t xml:space="preserve"> wg Harmonogramu stanowiącego Załącznik nr 1 do Umowy </w:t>
      </w:r>
      <w:r w:rsidR="000B58C5" w:rsidRPr="00371FEF">
        <w:rPr>
          <w:rFonts w:ascii="Calibri" w:hAnsi="Calibri" w:cs="Calibri"/>
          <w:sz w:val="24"/>
          <w:szCs w:val="24"/>
        </w:rPr>
        <w:t>Inwestycyjnej</w:t>
      </w:r>
      <w:r w:rsidR="00126E55" w:rsidRPr="00371FEF">
        <w:rPr>
          <w:rFonts w:ascii="Calibri" w:hAnsi="Calibri" w:cs="Calibri"/>
          <w:sz w:val="24"/>
          <w:szCs w:val="24"/>
        </w:rPr>
        <w:t>.</w:t>
      </w:r>
      <w:r w:rsidR="00C05A19" w:rsidRPr="00371FEF">
        <w:rPr>
          <w:rFonts w:ascii="Calibri" w:hAnsi="Calibri" w:cs="Calibri"/>
          <w:sz w:val="24"/>
          <w:szCs w:val="24"/>
        </w:rPr>
        <w:t xml:space="preserve"> </w:t>
      </w:r>
    </w:p>
    <w:p w14:paraId="61114292" w14:textId="4E94C547" w:rsidR="009E324D" w:rsidRPr="00371FEF" w:rsidRDefault="009E324D" w:rsidP="008513CA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Całkowita spłata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i nastąpi w dniu </w:t>
      </w:r>
      <w:bookmarkStart w:id="48" w:name="a21"/>
      <w:r w:rsidRPr="00371FEF">
        <w:rPr>
          <w:rFonts w:ascii="Calibri" w:hAnsi="Calibri" w:cs="Calibri"/>
          <w:sz w:val="24"/>
          <w:szCs w:val="24"/>
          <w:highlight w:val="yellow"/>
        </w:rPr>
        <w:t>%SD.data_splaty_kredytu%</w:t>
      </w:r>
      <w:bookmarkEnd w:id="48"/>
      <w:r w:rsidRPr="00371FEF">
        <w:rPr>
          <w:rFonts w:ascii="Calibri" w:hAnsi="Calibri" w:cs="Calibri"/>
          <w:sz w:val="24"/>
          <w:szCs w:val="24"/>
        </w:rPr>
        <w:t>.</w:t>
      </w:r>
    </w:p>
    <w:p w14:paraId="6E33C97B" w14:textId="75844671" w:rsidR="009E324D" w:rsidRPr="00371FEF" w:rsidRDefault="001E6B0C" w:rsidP="008513CA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Pożyczk</w:t>
      </w:r>
      <w:r w:rsidR="009E324D" w:rsidRPr="00371FEF">
        <w:rPr>
          <w:rFonts w:ascii="Calibri" w:hAnsi="Calibri" w:cs="Calibri"/>
          <w:sz w:val="24"/>
          <w:szCs w:val="24"/>
        </w:rPr>
        <w:t xml:space="preserve">obiorca ma prawo dokonać wpłaty całości pozostałej do spłaty kwoty </w:t>
      </w:r>
      <w:r w:rsidRPr="00371FEF">
        <w:rPr>
          <w:rFonts w:ascii="Calibri" w:hAnsi="Calibri" w:cs="Calibri"/>
          <w:sz w:val="24"/>
          <w:szCs w:val="24"/>
        </w:rPr>
        <w:t>Pożyczk</w:t>
      </w:r>
      <w:r w:rsidR="009E324D" w:rsidRPr="00371FEF">
        <w:rPr>
          <w:rFonts w:ascii="Calibri" w:hAnsi="Calibri" w:cs="Calibri"/>
          <w:sz w:val="24"/>
          <w:szCs w:val="24"/>
        </w:rPr>
        <w:t xml:space="preserve">i określonej w § 2 przed terminem ustalonym w Umowie </w:t>
      </w:r>
      <w:r w:rsidR="000B58C5" w:rsidRPr="00371FEF">
        <w:rPr>
          <w:rFonts w:ascii="Calibri" w:hAnsi="Calibri" w:cs="Calibri"/>
          <w:sz w:val="24"/>
          <w:szCs w:val="24"/>
        </w:rPr>
        <w:t>Inwestycyjnej</w:t>
      </w:r>
      <w:r w:rsidR="009E324D" w:rsidRPr="00371FEF">
        <w:rPr>
          <w:rFonts w:ascii="Calibri" w:hAnsi="Calibri" w:cs="Calibri"/>
          <w:sz w:val="24"/>
          <w:szCs w:val="24"/>
        </w:rPr>
        <w:t xml:space="preserve">, po uprzednim pisemnym powiadomieniu </w:t>
      </w:r>
      <w:r w:rsidRPr="00371FEF">
        <w:rPr>
          <w:rFonts w:ascii="Calibri" w:hAnsi="Calibri" w:cs="Calibri"/>
          <w:sz w:val="24"/>
          <w:szCs w:val="24"/>
        </w:rPr>
        <w:t>Pożyczk</w:t>
      </w:r>
      <w:r w:rsidR="009E324D" w:rsidRPr="00371FEF">
        <w:rPr>
          <w:rFonts w:ascii="Calibri" w:hAnsi="Calibri" w:cs="Calibri"/>
          <w:sz w:val="24"/>
          <w:szCs w:val="24"/>
        </w:rPr>
        <w:t>odawcy.</w:t>
      </w:r>
    </w:p>
    <w:p w14:paraId="17FF45C2" w14:textId="00CBCD26" w:rsidR="009E324D" w:rsidRPr="00371FEF" w:rsidRDefault="009E324D" w:rsidP="008513CA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Za datę spłaty raty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i przyjmuje się dzień uznania kwotą wierzytelności rachunku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odawcy (konto w banku: </w:t>
      </w:r>
      <w:bookmarkStart w:id="49" w:name="a22"/>
      <w:r w:rsidRPr="00371FEF">
        <w:rPr>
          <w:rFonts w:ascii="Calibri" w:hAnsi="Calibri" w:cs="Calibri"/>
          <w:sz w:val="24"/>
          <w:szCs w:val="24"/>
          <w:highlight w:val="yellow"/>
        </w:rPr>
        <w:t>%SD.nazwa_banku_virtualnego%</w:t>
      </w:r>
      <w:bookmarkEnd w:id="49"/>
      <w:r w:rsidRPr="00371FEF">
        <w:rPr>
          <w:rFonts w:ascii="Calibri" w:hAnsi="Calibri" w:cs="Calibri"/>
          <w:sz w:val="24"/>
          <w:szCs w:val="24"/>
        </w:rPr>
        <w:t>, n</w:t>
      </w:r>
      <w:r w:rsidR="00FA3E7C">
        <w:rPr>
          <w:rFonts w:ascii="Calibri" w:hAnsi="Calibri" w:cs="Calibri"/>
          <w:sz w:val="24"/>
          <w:szCs w:val="24"/>
        </w:rPr>
        <w:t>r </w:t>
      </w:r>
      <w:bookmarkStart w:id="50" w:name="a23"/>
      <w:r w:rsidRPr="00371FEF">
        <w:rPr>
          <w:rFonts w:ascii="Calibri" w:hAnsi="Calibri" w:cs="Calibri"/>
          <w:b/>
          <w:sz w:val="24"/>
          <w:szCs w:val="24"/>
          <w:highlight w:val="yellow"/>
        </w:rPr>
        <w:t>%DB.domicyliat_funduszu%</w:t>
      </w:r>
      <w:bookmarkEnd w:id="50"/>
      <w:r w:rsidRPr="00371FEF">
        <w:rPr>
          <w:rFonts w:ascii="Calibri" w:hAnsi="Calibri" w:cs="Calibri"/>
          <w:sz w:val="24"/>
          <w:szCs w:val="24"/>
        </w:rPr>
        <w:t>),</w:t>
      </w:r>
      <w:r w:rsidR="001A2357" w:rsidRPr="00371FEF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>z zastrzeżeniem, że</w:t>
      </w:r>
      <w:r w:rsidR="001A2357" w:rsidRPr="00371FEF">
        <w:rPr>
          <w:rFonts w:ascii="Calibri" w:hAnsi="Calibri" w:cs="Calibri"/>
          <w:sz w:val="24"/>
          <w:szCs w:val="24"/>
        </w:rPr>
        <w:t> </w:t>
      </w:r>
      <w:r w:rsidRPr="00371FEF">
        <w:rPr>
          <w:rFonts w:ascii="Calibri" w:hAnsi="Calibri" w:cs="Calibri"/>
          <w:sz w:val="24"/>
          <w:szCs w:val="24"/>
        </w:rPr>
        <w:t>spłat</w:t>
      </w:r>
      <w:r w:rsidR="000B58C5" w:rsidRPr="00371FEF">
        <w:rPr>
          <w:rFonts w:ascii="Calibri" w:hAnsi="Calibri" w:cs="Calibri"/>
          <w:sz w:val="24"/>
          <w:szCs w:val="24"/>
        </w:rPr>
        <w:t>a odbywa się w dniu wskazanym w Załączniku nr 1 do Umowy.</w:t>
      </w:r>
    </w:p>
    <w:p w14:paraId="3723D4C8" w14:textId="4219CD2D" w:rsidR="009E324D" w:rsidRPr="00371FEF" w:rsidRDefault="009E324D" w:rsidP="008513CA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lastRenderedPageBreak/>
        <w:t xml:space="preserve">W przypadku, gdy dzień spłaty raty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i przypada w dniu ustawowo wolnym</w:t>
      </w:r>
      <w:r w:rsidR="001A2357" w:rsidRPr="00371FEF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 xml:space="preserve">od pracy,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obiorca zapewni środki na rachunku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odawcy w ostatnim dniu roboczym poprzedzającym dzień przypadający do spłaty.</w:t>
      </w:r>
    </w:p>
    <w:p w14:paraId="74A6C40F" w14:textId="23A98E00" w:rsidR="00370222" w:rsidRPr="00371FEF" w:rsidRDefault="009E324D" w:rsidP="008513CA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W przypadku wystąpienia nadpłaty (spłata jest większa od wymaganej kwoty bądź nastąpi przed wymaganym terminem), z zastrzeżeniem ust. 2, pozostaje ona nieoprocentowana i zostanie rozliczona w terminie najbliższej wymaganej spłaty.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odawca może zwrócić nadpłatę powstałą w trakcie okresu spłat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i na pisemne żądanie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obiorcy, na wskazany przez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obiorcę rachunek.</w:t>
      </w:r>
    </w:p>
    <w:p w14:paraId="3CBC77A0" w14:textId="1A5C997D" w:rsidR="00370222" w:rsidRPr="00371FEF" w:rsidRDefault="00972714" w:rsidP="008513CA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Po całkowitej spłacie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i, w przypadku nadpłaty w wysokości przekraczającej trzykrotny koszt wysłania listu poleconego,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odawca w terminie 14 dni zwróci nadpłatę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obiorcy na jego rachunek: nr </w:t>
      </w:r>
      <w:bookmarkStart w:id="51" w:name="a24"/>
      <w:r w:rsidRPr="00371FEF">
        <w:rPr>
          <w:rFonts w:ascii="Calibri" w:hAnsi="Calibri" w:cs="Calibri"/>
          <w:sz w:val="24"/>
          <w:szCs w:val="24"/>
          <w:highlight w:val="yellow"/>
        </w:rPr>
        <w:t>%DB.konto_nadplaty_klienta%</w:t>
      </w:r>
      <w:bookmarkEnd w:id="51"/>
      <w:r w:rsidRPr="00371FEF">
        <w:rPr>
          <w:rFonts w:ascii="Calibri" w:hAnsi="Calibri" w:cs="Calibri"/>
          <w:sz w:val="24"/>
          <w:szCs w:val="24"/>
        </w:rPr>
        <w:t>.</w:t>
      </w:r>
    </w:p>
    <w:p w14:paraId="2545F87D" w14:textId="77777777" w:rsidR="00972714" w:rsidRPr="00371FEF" w:rsidRDefault="00972714" w:rsidP="008513CA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Nadpłata lub niedopłata, której wysokość nie przekracza wartości trzykrotnego kosztu wysłania listu poleconego, nie będzie rozliczana.</w:t>
      </w:r>
    </w:p>
    <w:p w14:paraId="085A9234" w14:textId="78771AF9" w:rsidR="009E324D" w:rsidRPr="00371FEF" w:rsidRDefault="001E6B0C" w:rsidP="008513CA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Pożyczk</w:t>
      </w:r>
      <w:r w:rsidR="009E324D" w:rsidRPr="00371FEF">
        <w:rPr>
          <w:rFonts w:ascii="Calibri" w:hAnsi="Calibri" w:cs="Calibri"/>
          <w:sz w:val="24"/>
          <w:szCs w:val="24"/>
        </w:rPr>
        <w:t xml:space="preserve">odawca nie rzadziej niż raz na 12 miesięcy prześle </w:t>
      </w:r>
      <w:r w:rsidRPr="00371FEF">
        <w:rPr>
          <w:rFonts w:ascii="Calibri" w:hAnsi="Calibri" w:cs="Calibri"/>
          <w:sz w:val="24"/>
          <w:szCs w:val="24"/>
        </w:rPr>
        <w:t>Pożyczk</w:t>
      </w:r>
      <w:r w:rsidR="009E324D" w:rsidRPr="00371FEF">
        <w:rPr>
          <w:rFonts w:ascii="Calibri" w:hAnsi="Calibri" w:cs="Calibri"/>
          <w:sz w:val="24"/>
          <w:szCs w:val="24"/>
        </w:rPr>
        <w:t xml:space="preserve">obiorcy pisemną informację dotyczącą aktualnego stanu zobowiązań wobec </w:t>
      </w:r>
      <w:r w:rsidRPr="00371FEF">
        <w:rPr>
          <w:rFonts w:ascii="Calibri" w:hAnsi="Calibri" w:cs="Calibri"/>
          <w:sz w:val="24"/>
          <w:szCs w:val="24"/>
        </w:rPr>
        <w:t>Pożyczk</w:t>
      </w:r>
      <w:r w:rsidR="009E324D" w:rsidRPr="00371FEF">
        <w:rPr>
          <w:rFonts w:ascii="Calibri" w:hAnsi="Calibri" w:cs="Calibri"/>
          <w:sz w:val="24"/>
          <w:szCs w:val="24"/>
        </w:rPr>
        <w:t xml:space="preserve">odawcy z tytułu Umowy </w:t>
      </w:r>
      <w:r w:rsidR="002D6FC2" w:rsidRPr="00371FEF">
        <w:rPr>
          <w:rFonts w:ascii="Calibri" w:hAnsi="Calibri" w:cs="Calibri"/>
          <w:sz w:val="24"/>
          <w:szCs w:val="24"/>
        </w:rPr>
        <w:t>Pożyczki</w:t>
      </w:r>
      <w:r w:rsidR="009E324D" w:rsidRPr="00371FEF">
        <w:rPr>
          <w:rFonts w:ascii="Calibri" w:hAnsi="Calibri" w:cs="Calibri"/>
          <w:sz w:val="24"/>
          <w:szCs w:val="24"/>
        </w:rPr>
        <w:t>.</w:t>
      </w:r>
    </w:p>
    <w:p w14:paraId="15A7909D" w14:textId="3D844C17" w:rsidR="009E324D" w:rsidRPr="00371FEF" w:rsidRDefault="00EF1F02" w:rsidP="008513CA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Jeżeli występuje kwota podlegająca zwrotowi, o której mowa w § 2 ust. 2,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obiorca spłaca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ę w terminach określonych w ust. 1 i kwotach ustalonych przez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odawcę, nie wyższych niż określone w ust. 1, a zmiany te będą obowiązywać po jednostronnym pisemnym oświadczeniu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odawcy, zawierającym nowy harmonogram spłaty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i i nie wymagają zmiany Umowy </w:t>
      </w:r>
      <w:r w:rsidR="002D6FC2" w:rsidRPr="00371FEF">
        <w:rPr>
          <w:rFonts w:ascii="Calibri" w:hAnsi="Calibri" w:cs="Calibri"/>
          <w:sz w:val="24"/>
          <w:szCs w:val="24"/>
        </w:rPr>
        <w:t>Pożyczki</w:t>
      </w:r>
      <w:r w:rsidRPr="00371FEF">
        <w:rPr>
          <w:rFonts w:ascii="Calibri" w:hAnsi="Calibri" w:cs="Calibri"/>
          <w:sz w:val="24"/>
          <w:szCs w:val="24"/>
        </w:rPr>
        <w:t xml:space="preserve">, w tym Załącznika nr 1 do Umowy </w:t>
      </w:r>
      <w:r w:rsidR="000B58C5" w:rsidRPr="00371FEF">
        <w:rPr>
          <w:rFonts w:ascii="Calibri" w:hAnsi="Calibri" w:cs="Calibri"/>
          <w:sz w:val="24"/>
          <w:szCs w:val="24"/>
        </w:rPr>
        <w:t>Inwestycyjnej</w:t>
      </w:r>
      <w:r w:rsidRPr="00371FEF">
        <w:rPr>
          <w:rFonts w:ascii="Calibri" w:hAnsi="Calibri" w:cs="Calibri"/>
          <w:sz w:val="24"/>
          <w:szCs w:val="24"/>
        </w:rPr>
        <w:t xml:space="preserve">, na co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obiorca wyraża zgodę.</w:t>
      </w:r>
    </w:p>
    <w:p w14:paraId="118F06A9" w14:textId="77777777" w:rsidR="001C299B" w:rsidRPr="00371FEF" w:rsidRDefault="001C299B" w:rsidP="008513CA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58638198" w14:textId="77777777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10</w:t>
      </w:r>
    </w:p>
    <w:p w14:paraId="7C6F84A6" w14:textId="77777777" w:rsidR="009E324D" w:rsidRPr="00371FEF" w:rsidRDefault="009E324D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Inne warunki:</w:t>
      </w:r>
    </w:p>
    <w:p w14:paraId="5D40CBBD" w14:textId="77777777" w:rsidR="006604C1" w:rsidRPr="00371FEF" w:rsidRDefault="009E324D" w:rsidP="008513CA">
      <w:pPr>
        <w:numPr>
          <w:ilvl w:val="0"/>
          <w:numId w:val="7"/>
        </w:numPr>
        <w:tabs>
          <w:tab w:val="clear" w:pos="1425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bookmarkStart w:id="52" w:name="a25"/>
      <w:r w:rsidRPr="00371FEF">
        <w:rPr>
          <w:rFonts w:ascii="Calibri" w:hAnsi="Calibri" w:cs="Calibri"/>
          <w:sz w:val="24"/>
          <w:szCs w:val="24"/>
          <w:highlight w:val="yellow"/>
        </w:rPr>
        <w:t>%DB.warunki_dodatkowe,LIST\n%</w:t>
      </w:r>
      <w:bookmarkEnd w:id="52"/>
    </w:p>
    <w:p w14:paraId="7F7A838B" w14:textId="28746D4D" w:rsidR="00A36FAD" w:rsidRPr="004E68B5" w:rsidRDefault="001E6B0C" w:rsidP="00316861">
      <w:pPr>
        <w:numPr>
          <w:ilvl w:val="0"/>
          <w:numId w:val="7"/>
        </w:numPr>
        <w:tabs>
          <w:tab w:val="clear" w:pos="1425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E68B5">
        <w:rPr>
          <w:rFonts w:ascii="Calibri" w:hAnsi="Calibri" w:cs="Calibri"/>
          <w:sz w:val="24"/>
          <w:szCs w:val="24"/>
        </w:rPr>
        <w:t>Pożyczk</w:t>
      </w:r>
      <w:r w:rsidR="006604C1" w:rsidRPr="004E68B5">
        <w:rPr>
          <w:rFonts w:ascii="Calibri" w:hAnsi="Calibri" w:cs="Calibri"/>
          <w:sz w:val="24"/>
          <w:szCs w:val="24"/>
        </w:rPr>
        <w:t xml:space="preserve">obiorca w terminie do </w:t>
      </w:r>
      <w:r w:rsidR="00A36FAD" w:rsidRPr="004E68B5">
        <w:rPr>
          <w:rFonts w:ascii="Calibri" w:hAnsi="Calibri" w:cs="Calibri"/>
          <w:sz w:val="24"/>
          <w:szCs w:val="24"/>
        </w:rPr>
        <w:t>4 tygodni po zakończeniu udziału w formie kształcenia</w:t>
      </w:r>
      <w:r w:rsidR="00DA5C61" w:rsidRPr="004E68B5">
        <w:rPr>
          <w:rFonts w:ascii="Calibri" w:hAnsi="Calibri" w:cs="Calibri"/>
          <w:sz w:val="24"/>
          <w:szCs w:val="24"/>
        </w:rPr>
        <w:t xml:space="preserve"> finansowanej </w:t>
      </w:r>
      <w:r w:rsidR="00EF074A" w:rsidRPr="004E68B5">
        <w:rPr>
          <w:rFonts w:ascii="Calibri" w:hAnsi="Calibri" w:cs="Calibri"/>
          <w:sz w:val="24"/>
          <w:szCs w:val="24"/>
        </w:rPr>
        <w:t>Pożyczką</w:t>
      </w:r>
      <w:r w:rsidR="00A36FAD" w:rsidRPr="004E68B5">
        <w:rPr>
          <w:rFonts w:ascii="Calibri" w:hAnsi="Calibri" w:cs="Calibri"/>
          <w:sz w:val="24"/>
          <w:szCs w:val="24"/>
        </w:rPr>
        <w:t>, zobowiązany jest do</w:t>
      </w:r>
      <w:r w:rsidR="006604C1" w:rsidRPr="004E68B5">
        <w:rPr>
          <w:rFonts w:ascii="Calibri" w:hAnsi="Calibri" w:cs="Calibri"/>
          <w:sz w:val="24"/>
          <w:szCs w:val="24"/>
        </w:rPr>
        <w:t>:</w:t>
      </w:r>
    </w:p>
    <w:p w14:paraId="58184D10" w14:textId="73098BDA" w:rsidR="006604C1" w:rsidRPr="004E68B5" w:rsidRDefault="006604C1" w:rsidP="008513CA">
      <w:pPr>
        <w:numPr>
          <w:ilvl w:val="0"/>
          <w:numId w:val="20"/>
        </w:numPr>
        <w:spacing w:line="276" w:lineRule="auto"/>
        <w:ind w:left="700"/>
        <w:jc w:val="both"/>
        <w:rPr>
          <w:rFonts w:ascii="Calibri" w:hAnsi="Calibri" w:cs="Calibri"/>
          <w:sz w:val="24"/>
          <w:szCs w:val="24"/>
        </w:rPr>
      </w:pPr>
      <w:r w:rsidRPr="004E68B5">
        <w:rPr>
          <w:rFonts w:ascii="Calibri" w:hAnsi="Calibri" w:cs="Calibri"/>
          <w:sz w:val="24"/>
          <w:szCs w:val="24"/>
        </w:rPr>
        <w:t xml:space="preserve">oznaczenia oryginałów dokumentów potwierdzających wydatkowanie środków z </w:t>
      </w:r>
      <w:r w:rsidR="001E6B0C" w:rsidRPr="004E68B5">
        <w:rPr>
          <w:rFonts w:ascii="Calibri" w:hAnsi="Calibri" w:cs="Calibri"/>
          <w:sz w:val="24"/>
          <w:szCs w:val="24"/>
        </w:rPr>
        <w:t>Pożyczk</w:t>
      </w:r>
      <w:r w:rsidRPr="004E68B5">
        <w:rPr>
          <w:rFonts w:ascii="Calibri" w:hAnsi="Calibri" w:cs="Calibri"/>
          <w:sz w:val="24"/>
          <w:szCs w:val="24"/>
        </w:rPr>
        <w:t xml:space="preserve">i informacją o współfinansowaniu </w:t>
      </w:r>
      <w:r w:rsidR="002C211C" w:rsidRPr="002C211C">
        <w:rPr>
          <w:rFonts w:ascii="Calibri" w:hAnsi="Calibri" w:cs="Calibri"/>
          <w:sz w:val="24"/>
          <w:szCs w:val="24"/>
        </w:rPr>
        <w:t xml:space="preserve">wydatku ze środków Unii Europejskiej </w:t>
      </w:r>
      <w:r w:rsidRPr="004E68B5">
        <w:rPr>
          <w:rFonts w:ascii="Calibri" w:hAnsi="Calibri" w:cs="Calibri"/>
          <w:sz w:val="24"/>
          <w:szCs w:val="24"/>
        </w:rPr>
        <w:t xml:space="preserve">w brzmieniu: </w:t>
      </w:r>
      <w:r w:rsidR="00930C37" w:rsidRPr="004E68B5">
        <w:rPr>
          <w:rFonts w:ascii="Calibri" w:hAnsi="Calibri" w:cs="Calibri"/>
          <w:sz w:val="24"/>
          <w:szCs w:val="24"/>
        </w:rPr>
        <w:t>(„</w:t>
      </w:r>
      <w:r w:rsidR="00930C37" w:rsidRPr="004E68B5">
        <w:rPr>
          <w:rFonts w:ascii="Calibri" w:hAnsi="Calibri" w:cs="Calibri"/>
          <w:i/>
          <w:iCs/>
          <w:sz w:val="24"/>
          <w:szCs w:val="24"/>
        </w:rPr>
        <w:t xml:space="preserve">Wydatek poniesiony ze środków Programu Fundusze Europejskie dla Rozwoju Społecznego 2021-2027 w ramach Umowy Inwestycyjnej nr </w:t>
      </w:r>
      <w:bookmarkStart w:id="53" w:name="a26"/>
      <w:r w:rsidR="00930C37" w:rsidRPr="004E68B5">
        <w:rPr>
          <w:rFonts w:ascii="Calibri" w:hAnsi="Calibri" w:cs="Calibri"/>
          <w:i/>
          <w:iCs/>
          <w:sz w:val="24"/>
          <w:szCs w:val="24"/>
          <w:highlight w:val="yellow"/>
        </w:rPr>
        <w:t>%DB.numer_pozyczki%</w:t>
      </w:r>
      <w:bookmarkEnd w:id="53"/>
      <w:r w:rsidR="00930C37" w:rsidRPr="004E68B5">
        <w:rPr>
          <w:rFonts w:ascii="Calibri" w:hAnsi="Calibri" w:cs="Calibri"/>
          <w:i/>
          <w:iCs/>
          <w:sz w:val="24"/>
          <w:szCs w:val="24"/>
        </w:rPr>
        <w:t xml:space="preserve"> z dnia </w:t>
      </w:r>
      <w:bookmarkStart w:id="54" w:name="a27"/>
      <w:r w:rsidR="00930C37" w:rsidRPr="004E68B5">
        <w:rPr>
          <w:rFonts w:ascii="Calibri" w:hAnsi="Calibri" w:cs="Calibri"/>
          <w:i/>
          <w:iCs/>
          <w:sz w:val="24"/>
          <w:szCs w:val="24"/>
          <w:highlight w:val="yellow"/>
        </w:rPr>
        <w:t>%SD.data_pozyczki%</w:t>
      </w:r>
      <w:bookmarkEnd w:id="54"/>
      <w:r w:rsidR="00930C37" w:rsidRPr="004E68B5">
        <w:rPr>
          <w:rFonts w:ascii="Calibri" w:hAnsi="Calibri" w:cs="Calibri"/>
          <w:i/>
          <w:iCs/>
          <w:sz w:val="24"/>
          <w:szCs w:val="24"/>
        </w:rPr>
        <w:t xml:space="preserve"> zawartej z Partnerem Finansującym - Polską Fundacją Przedsiębiorczości</w:t>
      </w:r>
      <w:r w:rsidR="00930C37" w:rsidRPr="004E68B5">
        <w:rPr>
          <w:rFonts w:ascii="Calibri" w:hAnsi="Calibri" w:cs="Calibri"/>
          <w:sz w:val="24"/>
          <w:szCs w:val="24"/>
        </w:rPr>
        <w:t>”</w:t>
      </w:r>
      <w:r w:rsidR="00C52D9A" w:rsidRPr="004E68B5">
        <w:rPr>
          <w:rFonts w:ascii="Calibri" w:hAnsi="Calibri" w:cs="Calibri"/>
          <w:sz w:val="24"/>
          <w:szCs w:val="24"/>
        </w:rPr>
        <w:t xml:space="preserve"> oraz </w:t>
      </w:r>
      <w:r w:rsidR="00FF1089" w:rsidRPr="004E68B5">
        <w:rPr>
          <w:rFonts w:ascii="Calibri" w:hAnsi="Calibri" w:cs="Calibri"/>
          <w:sz w:val="24"/>
          <w:szCs w:val="24"/>
        </w:rPr>
        <w:t xml:space="preserve">przedstawienia ich u </w:t>
      </w:r>
      <w:r w:rsidR="00FE0A1A" w:rsidRPr="004E68B5">
        <w:rPr>
          <w:rFonts w:ascii="Calibri" w:hAnsi="Calibri" w:cs="Calibri"/>
          <w:sz w:val="24"/>
          <w:szCs w:val="24"/>
        </w:rPr>
        <w:t>Pożyczkodawcy,</w:t>
      </w:r>
    </w:p>
    <w:p w14:paraId="50274448" w14:textId="77777777" w:rsidR="006C79FD" w:rsidRPr="004E68B5" w:rsidRDefault="006A589A" w:rsidP="00A77194">
      <w:pPr>
        <w:numPr>
          <w:ilvl w:val="0"/>
          <w:numId w:val="20"/>
        </w:numPr>
        <w:spacing w:line="276" w:lineRule="auto"/>
        <w:ind w:left="700"/>
        <w:jc w:val="both"/>
        <w:rPr>
          <w:rFonts w:ascii="Calibri" w:hAnsi="Calibri" w:cs="Calibri"/>
          <w:sz w:val="24"/>
          <w:szCs w:val="24"/>
        </w:rPr>
      </w:pPr>
      <w:r w:rsidRPr="004E68B5">
        <w:rPr>
          <w:rFonts w:ascii="Calibri" w:hAnsi="Calibri" w:cs="Calibri"/>
          <w:sz w:val="24"/>
          <w:szCs w:val="24"/>
        </w:rPr>
        <w:t xml:space="preserve">złożenia oświadczenia </w:t>
      </w:r>
      <w:r w:rsidR="00CD2D29" w:rsidRPr="004E68B5">
        <w:rPr>
          <w:rFonts w:ascii="Calibri" w:hAnsi="Calibri" w:cs="Calibri"/>
          <w:sz w:val="24"/>
          <w:szCs w:val="24"/>
        </w:rPr>
        <w:t xml:space="preserve">w sprawie ukończenia formy kształcenia finansowanej </w:t>
      </w:r>
      <w:r w:rsidR="00A12C3F" w:rsidRPr="004E68B5">
        <w:rPr>
          <w:rFonts w:ascii="Calibri" w:hAnsi="Calibri" w:cs="Calibri"/>
          <w:sz w:val="24"/>
          <w:szCs w:val="24"/>
        </w:rPr>
        <w:t>środkami z Pożyczki</w:t>
      </w:r>
      <w:r w:rsidR="006C79FD" w:rsidRPr="004E68B5">
        <w:rPr>
          <w:rFonts w:ascii="Calibri" w:hAnsi="Calibri" w:cs="Calibri"/>
          <w:sz w:val="24"/>
          <w:szCs w:val="24"/>
        </w:rPr>
        <w:t>,</w:t>
      </w:r>
    </w:p>
    <w:p w14:paraId="03F1B840" w14:textId="076957B5" w:rsidR="00C94E11" w:rsidRPr="004E68B5" w:rsidRDefault="0026586C" w:rsidP="00A77194">
      <w:pPr>
        <w:numPr>
          <w:ilvl w:val="0"/>
          <w:numId w:val="20"/>
        </w:numPr>
        <w:spacing w:line="276" w:lineRule="auto"/>
        <w:ind w:left="700"/>
        <w:jc w:val="both"/>
        <w:rPr>
          <w:rFonts w:ascii="Calibri" w:hAnsi="Calibri" w:cs="Calibri"/>
          <w:sz w:val="24"/>
          <w:szCs w:val="24"/>
        </w:rPr>
      </w:pPr>
      <w:r w:rsidRPr="004E68B5">
        <w:rPr>
          <w:rFonts w:ascii="Calibri" w:hAnsi="Calibri" w:cs="Calibri"/>
          <w:sz w:val="24"/>
          <w:szCs w:val="24"/>
        </w:rPr>
        <w:t xml:space="preserve">przedłożenia u Pożyczkodawcy </w:t>
      </w:r>
      <w:r w:rsidR="00822199" w:rsidRPr="004E68B5">
        <w:rPr>
          <w:rFonts w:ascii="Calibri" w:hAnsi="Calibri" w:cs="Calibri"/>
          <w:sz w:val="24"/>
          <w:szCs w:val="24"/>
        </w:rPr>
        <w:t xml:space="preserve">kopii </w:t>
      </w:r>
      <w:r w:rsidR="004C09DF" w:rsidRPr="004E68B5">
        <w:rPr>
          <w:rFonts w:ascii="Calibri" w:hAnsi="Calibri" w:cs="Calibri"/>
          <w:sz w:val="24"/>
          <w:szCs w:val="24"/>
        </w:rPr>
        <w:t xml:space="preserve">dokumentów potwierdzających </w:t>
      </w:r>
      <w:r w:rsidR="001A3B89">
        <w:rPr>
          <w:rFonts w:ascii="Calibri" w:hAnsi="Calibri" w:cs="Calibri"/>
          <w:sz w:val="24"/>
          <w:szCs w:val="24"/>
        </w:rPr>
        <w:t xml:space="preserve">osiągnięcie </w:t>
      </w:r>
      <w:r w:rsidR="005551D9" w:rsidRPr="004E68B5">
        <w:rPr>
          <w:rFonts w:ascii="Calibri" w:hAnsi="Calibri" w:cs="Calibri"/>
          <w:sz w:val="24"/>
          <w:szCs w:val="24"/>
        </w:rPr>
        <w:t xml:space="preserve"> celu szkoleniowego,</w:t>
      </w:r>
    </w:p>
    <w:p w14:paraId="2EF9EE18" w14:textId="068A5529" w:rsidR="00A36FAD" w:rsidRDefault="00A36FAD" w:rsidP="00A77194">
      <w:pPr>
        <w:numPr>
          <w:ilvl w:val="0"/>
          <w:numId w:val="20"/>
        </w:numPr>
        <w:spacing w:line="276" w:lineRule="auto"/>
        <w:ind w:left="700"/>
        <w:jc w:val="both"/>
        <w:rPr>
          <w:rFonts w:ascii="Calibri" w:hAnsi="Calibri" w:cs="Calibri"/>
          <w:sz w:val="24"/>
          <w:szCs w:val="24"/>
        </w:rPr>
      </w:pPr>
      <w:r w:rsidRPr="004E68B5">
        <w:rPr>
          <w:rFonts w:ascii="Calibri" w:hAnsi="Calibri" w:cs="Calibri"/>
          <w:sz w:val="24"/>
          <w:szCs w:val="24"/>
        </w:rPr>
        <w:lastRenderedPageBreak/>
        <w:t xml:space="preserve">przedstawienia </w:t>
      </w:r>
      <w:bookmarkStart w:id="55" w:name="_Hlk151629244"/>
      <w:r w:rsidRPr="004E68B5">
        <w:rPr>
          <w:rFonts w:ascii="Calibri" w:hAnsi="Calibri" w:cs="Calibri"/>
          <w:sz w:val="24"/>
          <w:szCs w:val="24"/>
        </w:rPr>
        <w:t xml:space="preserve">informacji dotyczących jego sytuacji po zakończeniu udziału w Projekcie </w:t>
      </w:r>
      <w:bookmarkEnd w:id="55"/>
      <w:r w:rsidR="00441A9A" w:rsidRPr="004E68B5">
        <w:rPr>
          <w:rFonts w:ascii="Calibri" w:hAnsi="Calibri" w:cs="Calibri"/>
          <w:sz w:val="24"/>
          <w:szCs w:val="24"/>
        </w:rPr>
        <w:t>zgodnie z zakresem danych określonych w Wytycznych dotyczących monitorowania postępu rzeczowego realizacji programów na lata 2021-2027</w:t>
      </w:r>
      <w:r w:rsidR="00A77194" w:rsidRPr="004E68B5">
        <w:rPr>
          <w:rFonts w:ascii="Calibri" w:hAnsi="Calibri" w:cs="Calibri"/>
          <w:sz w:val="24"/>
          <w:szCs w:val="24"/>
        </w:rPr>
        <w:t>, według wzoru określonego przez Pożyczkodawcę.</w:t>
      </w:r>
    </w:p>
    <w:p w14:paraId="5F1C900A" w14:textId="7E61B674" w:rsidR="00357F97" w:rsidRPr="004E68B5" w:rsidRDefault="00357F97" w:rsidP="00357F97">
      <w:pPr>
        <w:numPr>
          <w:ilvl w:val="0"/>
          <w:numId w:val="7"/>
        </w:numPr>
        <w:tabs>
          <w:tab w:val="clear" w:pos="1425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przypadku, gdy </w:t>
      </w:r>
      <w:r w:rsidR="0056023C">
        <w:rPr>
          <w:rFonts w:ascii="Calibri" w:hAnsi="Calibri" w:cs="Calibri"/>
          <w:sz w:val="24"/>
          <w:szCs w:val="24"/>
        </w:rPr>
        <w:t>uruchomienie Pożyczki, bądź poszczególnych transz odbywa się na podstawie faktury pro</w:t>
      </w:r>
      <w:r w:rsidR="00956FBD">
        <w:rPr>
          <w:rFonts w:ascii="Calibri" w:hAnsi="Calibri" w:cs="Calibri"/>
          <w:sz w:val="24"/>
          <w:szCs w:val="24"/>
        </w:rPr>
        <w:t xml:space="preserve"> forma, </w:t>
      </w:r>
      <w:r w:rsidR="00037221">
        <w:rPr>
          <w:rFonts w:ascii="Calibri" w:hAnsi="Calibri" w:cs="Calibri"/>
          <w:sz w:val="24"/>
          <w:szCs w:val="24"/>
        </w:rPr>
        <w:t xml:space="preserve">Pożyczkobiorca zobowiązany jest do przedstawienia u Pożyczkodawcy </w:t>
      </w:r>
      <w:r w:rsidR="00A306DE">
        <w:rPr>
          <w:rFonts w:ascii="Calibri" w:hAnsi="Calibri" w:cs="Calibri"/>
          <w:sz w:val="24"/>
          <w:szCs w:val="24"/>
        </w:rPr>
        <w:t>faktury końcowe</w:t>
      </w:r>
      <w:r w:rsidR="00E367D4">
        <w:rPr>
          <w:rFonts w:ascii="Calibri" w:hAnsi="Calibri" w:cs="Calibri"/>
          <w:sz w:val="24"/>
          <w:szCs w:val="24"/>
        </w:rPr>
        <w:t>j</w:t>
      </w:r>
      <w:r w:rsidR="00A306DE">
        <w:rPr>
          <w:rFonts w:ascii="Calibri" w:hAnsi="Calibri" w:cs="Calibri"/>
          <w:sz w:val="24"/>
          <w:szCs w:val="24"/>
        </w:rPr>
        <w:t xml:space="preserve"> do 15 dnia miesiąca następującego </w:t>
      </w:r>
      <w:r w:rsidR="00E367D4">
        <w:rPr>
          <w:rFonts w:ascii="Calibri" w:hAnsi="Calibri" w:cs="Calibri"/>
          <w:sz w:val="24"/>
          <w:szCs w:val="24"/>
        </w:rPr>
        <w:t xml:space="preserve">po </w:t>
      </w:r>
      <w:r w:rsidR="00A853BC">
        <w:rPr>
          <w:rFonts w:ascii="Calibri" w:hAnsi="Calibri" w:cs="Calibri"/>
          <w:sz w:val="24"/>
          <w:szCs w:val="24"/>
        </w:rPr>
        <w:t>miesiącu</w:t>
      </w:r>
      <w:r w:rsidR="006659AB">
        <w:rPr>
          <w:rFonts w:ascii="Calibri" w:hAnsi="Calibri" w:cs="Calibri"/>
          <w:sz w:val="24"/>
          <w:szCs w:val="24"/>
        </w:rPr>
        <w:t>, w którym miała miejsce płatność.</w:t>
      </w:r>
    </w:p>
    <w:p w14:paraId="0AC4345F" w14:textId="627A8188" w:rsidR="001C299B" w:rsidRPr="00EB0FE2" w:rsidRDefault="009E324D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B0FE2">
        <w:rPr>
          <w:rFonts w:ascii="Calibri" w:hAnsi="Calibri" w:cs="Calibri"/>
          <w:sz w:val="24"/>
          <w:szCs w:val="24"/>
        </w:rPr>
        <w:t xml:space="preserve">W przypadku niespełnienia powyższych warunków, </w:t>
      </w:r>
      <w:r w:rsidR="001E6B0C" w:rsidRPr="00EB0FE2">
        <w:rPr>
          <w:rFonts w:ascii="Calibri" w:hAnsi="Calibri" w:cs="Calibri"/>
          <w:sz w:val="24"/>
          <w:szCs w:val="24"/>
        </w:rPr>
        <w:t>Pożyczk</w:t>
      </w:r>
      <w:r w:rsidRPr="00EB0FE2">
        <w:rPr>
          <w:rFonts w:ascii="Calibri" w:hAnsi="Calibri" w:cs="Calibri"/>
          <w:sz w:val="24"/>
          <w:szCs w:val="24"/>
        </w:rPr>
        <w:t>odawca może wypowiedzieć Umowę Inwestyc</w:t>
      </w:r>
      <w:r w:rsidR="000B58C5" w:rsidRPr="00EB0FE2">
        <w:rPr>
          <w:rFonts w:ascii="Calibri" w:hAnsi="Calibri" w:cs="Calibri"/>
          <w:sz w:val="24"/>
          <w:szCs w:val="24"/>
        </w:rPr>
        <w:t>yjn</w:t>
      </w:r>
      <w:r w:rsidRPr="00EB0FE2">
        <w:rPr>
          <w:rFonts w:ascii="Calibri" w:hAnsi="Calibri" w:cs="Calibri"/>
          <w:sz w:val="24"/>
          <w:szCs w:val="24"/>
        </w:rPr>
        <w:t>ą na warunkach, o których mowa w § 11.</w:t>
      </w:r>
    </w:p>
    <w:p w14:paraId="06079E99" w14:textId="77777777" w:rsidR="009D0A4E" w:rsidRPr="00371FEF" w:rsidRDefault="009D0A4E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CD53260" w14:textId="77777777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11</w:t>
      </w:r>
    </w:p>
    <w:p w14:paraId="59FA6DAE" w14:textId="40E4B6AB" w:rsidR="00084B3E" w:rsidRPr="00371FEF" w:rsidRDefault="001E6B0C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Pożyczk</w:t>
      </w:r>
      <w:r w:rsidR="00084B3E" w:rsidRPr="00371FEF">
        <w:rPr>
          <w:rFonts w:ascii="Calibri" w:hAnsi="Calibri" w:cs="Calibri"/>
          <w:sz w:val="24"/>
          <w:szCs w:val="24"/>
        </w:rPr>
        <w:t>odawca zastrzega sobie prawo:</w:t>
      </w:r>
    </w:p>
    <w:p w14:paraId="774EA01F" w14:textId="663274A4" w:rsidR="00084B3E" w:rsidRPr="00371FEF" w:rsidRDefault="00084B3E" w:rsidP="008513CA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odstąpienia od Umowy</w:t>
      </w:r>
      <w:r w:rsidRPr="0073426D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3426D" w:rsidRPr="00EB0FE2">
        <w:rPr>
          <w:rFonts w:ascii="Calibri" w:hAnsi="Calibri" w:cs="Calibri"/>
          <w:sz w:val="24"/>
          <w:szCs w:val="24"/>
        </w:rPr>
        <w:t>Inwestycyjnej</w:t>
      </w:r>
      <w:r w:rsidR="00502CEB" w:rsidRPr="00EB0FE2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 xml:space="preserve">i odmowy uruchomienia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i:</w:t>
      </w:r>
    </w:p>
    <w:p w14:paraId="1E61C564" w14:textId="3C854FA1" w:rsidR="00084B3E" w:rsidRPr="00371FEF" w:rsidRDefault="00084B3E" w:rsidP="00316861">
      <w:pPr>
        <w:numPr>
          <w:ilvl w:val="0"/>
          <w:numId w:val="8"/>
        </w:numPr>
        <w:tabs>
          <w:tab w:val="clear" w:pos="720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w przypadku niewypłacenia jakiejkolwiek kwoty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i w terminie </w:t>
      </w:r>
      <w:r w:rsidR="00060478" w:rsidRPr="00371FEF">
        <w:rPr>
          <w:rFonts w:ascii="Calibri" w:hAnsi="Calibri" w:cs="Calibri"/>
          <w:sz w:val="24"/>
          <w:szCs w:val="24"/>
        </w:rPr>
        <w:t>30 dni kalendarzowych</w:t>
      </w:r>
      <w:r w:rsidRPr="00371FEF">
        <w:rPr>
          <w:rFonts w:ascii="Calibri" w:hAnsi="Calibri" w:cs="Calibri"/>
          <w:sz w:val="24"/>
          <w:szCs w:val="24"/>
        </w:rPr>
        <w:t xml:space="preserve"> od daty zawarcia Umowy </w:t>
      </w:r>
      <w:r w:rsidR="0073426D" w:rsidRPr="00EB0FE2">
        <w:rPr>
          <w:rFonts w:ascii="Calibri" w:hAnsi="Calibri" w:cs="Calibri"/>
          <w:sz w:val="24"/>
          <w:szCs w:val="24"/>
        </w:rPr>
        <w:t>Inwestycyjnej</w:t>
      </w:r>
      <w:r w:rsidRPr="00371FEF">
        <w:rPr>
          <w:rFonts w:ascii="Calibri" w:hAnsi="Calibri" w:cs="Calibri"/>
          <w:sz w:val="24"/>
          <w:szCs w:val="24"/>
        </w:rPr>
        <w:t>,</w:t>
      </w:r>
    </w:p>
    <w:p w14:paraId="27DE582F" w14:textId="4B48D719" w:rsidR="00084B3E" w:rsidRPr="00371FEF" w:rsidRDefault="00084B3E" w:rsidP="00316861">
      <w:p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oraz gdy w terminie 3 miesięcy od uruchomienia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i:</w:t>
      </w:r>
    </w:p>
    <w:p w14:paraId="7EB09280" w14:textId="1E5A0FD2" w:rsidR="00084B3E" w:rsidRPr="00371FEF" w:rsidRDefault="00084B3E" w:rsidP="00316861">
      <w:pPr>
        <w:numPr>
          <w:ilvl w:val="0"/>
          <w:numId w:val="8"/>
        </w:numPr>
        <w:tabs>
          <w:tab w:val="clear" w:pos="720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występuje zagrożenie upadłością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obiorcy,</w:t>
      </w:r>
    </w:p>
    <w:p w14:paraId="7DA09400" w14:textId="6530291A" w:rsidR="00084B3E" w:rsidRPr="00371FEF" w:rsidRDefault="00084B3E" w:rsidP="00316861">
      <w:pPr>
        <w:numPr>
          <w:ilvl w:val="0"/>
          <w:numId w:val="8"/>
        </w:numPr>
        <w:tabs>
          <w:tab w:val="clear" w:pos="720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wszczęto postępowanie egzekucyjne w stosunku do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obiorcy,</w:t>
      </w:r>
    </w:p>
    <w:p w14:paraId="145AC687" w14:textId="0A808F06" w:rsidR="00084B3E" w:rsidRPr="00371FEF" w:rsidRDefault="00084B3E" w:rsidP="00316861">
      <w:pPr>
        <w:numPr>
          <w:ilvl w:val="0"/>
          <w:numId w:val="8"/>
        </w:numPr>
        <w:tabs>
          <w:tab w:val="clear" w:pos="720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sytuacja ekonomiczno-finansowa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obiorcy uległa zmianom, które w ocenie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odawcy mogą wpłynąć niekorzystnie na zdolność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obiorcy do terminowej obsługi i spłaty zadłużenia z tytułu udzielonej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i,</w:t>
      </w:r>
    </w:p>
    <w:p w14:paraId="797EECB3" w14:textId="5884D411" w:rsidR="00084B3E" w:rsidRPr="00371FEF" w:rsidRDefault="001E6B0C" w:rsidP="00316861">
      <w:pPr>
        <w:numPr>
          <w:ilvl w:val="0"/>
          <w:numId w:val="8"/>
        </w:numPr>
        <w:tabs>
          <w:tab w:val="clear" w:pos="720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Pożyczk</w:t>
      </w:r>
      <w:r w:rsidR="00084B3E" w:rsidRPr="00371FEF">
        <w:rPr>
          <w:rFonts w:ascii="Calibri" w:hAnsi="Calibri" w:cs="Calibri"/>
          <w:sz w:val="24"/>
          <w:szCs w:val="24"/>
        </w:rPr>
        <w:t>obiorca przedstawił nieprawdziwe oświadczenia woli lub dokumenty dotyczące prowadzonej działalności</w:t>
      </w:r>
      <w:r w:rsidR="0073426D">
        <w:rPr>
          <w:rFonts w:ascii="Calibri" w:hAnsi="Calibri" w:cs="Calibri"/>
          <w:sz w:val="24"/>
          <w:szCs w:val="24"/>
        </w:rPr>
        <w:t>,</w:t>
      </w:r>
      <w:r w:rsidR="00084B3E" w:rsidRPr="00371FEF">
        <w:rPr>
          <w:rFonts w:ascii="Calibri" w:hAnsi="Calibri" w:cs="Calibri"/>
          <w:sz w:val="24"/>
          <w:szCs w:val="24"/>
        </w:rPr>
        <w:t xml:space="preserve"> lub sytuacji finansowo-ekonomicznej, lub dotyczące ustanowionych zabezpieczeń, w tym udzielanych przez osoby trzecie, albo nieprawdziwe dokumenty, które były podstawą do wypłacenia </w:t>
      </w:r>
      <w:r w:rsidRPr="00371FEF">
        <w:rPr>
          <w:rFonts w:ascii="Calibri" w:hAnsi="Calibri" w:cs="Calibri"/>
          <w:sz w:val="24"/>
          <w:szCs w:val="24"/>
        </w:rPr>
        <w:t>Pożyczk</w:t>
      </w:r>
      <w:r w:rsidR="00084B3E" w:rsidRPr="00371FEF">
        <w:rPr>
          <w:rFonts w:ascii="Calibri" w:hAnsi="Calibri" w:cs="Calibri"/>
          <w:sz w:val="24"/>
          <w:szCs w:val="24"/>
        </w:rPr>
        <w:t>i;</w:t>
      </w:r>
    </w:p>
    <w:p w14:paraId="154B900F" w14:textId="37F2902B" w:rsidR="00084B3E" w:rsidRPr="00371FEF" w:rsidRDefault="00084B3E" w:rsidP="008513CA">
      <w:pPr>
        <w:numPr>
          <w:ilvl w:val="0"/>
          <w:numId w:val="4"/>
        </w:numPr>
        <w:tabs>
          <w:tab w:val="clear" w:pos="360"/>
          <w:tab w:val="num" w:pos="426"/>
        </w:tabs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wypowiedzenia części lub całości Umowy </w:t>
      </w:r>
      <w:r w:rsidR="0073426D" w:rsidRPr="00EB0FE2">
        <w:rPr>
          <w:rFonts w:ascii="Calibri" w:hAnsi="Calibri" w:cs="Calibri"/>
          <w:sz w:val="24"/>
          <w:szCs w:val="24"/>
        </w:rPr>
        <w:t>Inwestycyjnej</w:t>
      </w:r>
      <w:r w:rsidR="001D5EA3" w:rsidRPr="00EB0FE2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>z zachowaniem 30-dniowego okresu wypowiedzenia w szczególności w następujących przypadkach:</w:t>
      </w:r>
    </w:p>
    <w:p w14:paraId="0EE23AD6" w14:textId="1A7830E3" w:rsidR="00084B3E" w:rsidRPr="00371FEF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pogorszenia się sytuacji ekonomiczno-finansowej i majątkowej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obiorcy w sposób zagrażający terminowej spłacie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i i odsetek,</w:t>
      </w:r>
    </w:p>
    <w:p w14:paraId="17F7DDBD" w14:textId="410C7899" w:rsidR="00084B3E" w:rsidRPr="00371FEF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wykorzystania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i lub jej części niezgodnie z przeznaczeniem,</w:t>
      </w:r>
    </w:p>
    <w:p w14:paraId="1B0265C4" w14:textId="165EC008" w:rsidR="00084B3E" w:rsidRPr="00371FEF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zmiany lokalizacji przedsięwzięcia bez zgody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odawcy,</w:t>
      </w:r>
    </w:p>
    <w:p w14:paraId="4606DC55" w14:textId="422D4711" w:rsidR="00084B3E" w:rsidRPr="00371FEF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nieuruchomienia przedsięwzięcia zgodnie z zawartą Umową </w:t>
      </w:r>
      <w:r w:rsidR="00EF074A">
        <w:rPr>
          <w:rFonts w:ascii="Calibri" w:hAnsi="Calibri" w:cs="Calibri"/>
          <w:sz w:val="24"/>
          <w:szCs w:val="24"/>
        </w:rPr>
        <w:t>Inwestycyjną</w:t>
      </w:r>
      <w:r w:rsidRPr="00371FEF">
        <w:rPr>
          <w:rFonts w:ascii="Calibri" w:hAnsi="Calibri" w:cs="Calibri"/>
          <w:sz w:val="24"/>
          <w:szCs w:val="24"/>
        </w:rPr>
        <w:t>,</w:t>
      </w:r>
    </w:p>
    <w:p w14:paraId="103F7156" w14:textId="77777777" w:rsidR="00084B3E" w:rsidRPr="00371FEF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istotnego obniżenia realnej wartości złożonego prawnego zabezpieczenia,</w:t>
      </w:r>
    </w:p>
    <w:p w14:paraId="6CEBBC84" w14:textId="77777777" w:rsidR="00084B3E" w:rsidRPr="00371FEF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utraty przedmiotu prawnego zabezpieczenia,</w:t>
      </w:r>
    </w:p>
    <w:p w14:paraId="2AAC10B6" w14:textId="0B0A7330" w:rsidR="00084B3E" w:rsidRPr="00371FEF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bCs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lastRenderedPageBreak/>
        <w:t xml:space="preserve">niedopełnienia przez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obiorcę lub osobę udzielającą zabezpieczenia rzeczowego obowiązku dokonania i odnawiania ubezpieczenia majątkowego rzeczy stanowiących zabezpieczenie spłaty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i,</w:t>
      </w:r>
    </w:p>
    <w:p w14:paraId="2609DA3B" w14:textId="24F059DB" w:rsidR="00084B3E" w:rsidRPr="00371FEF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niespłacenia przez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obiorcę całości albo części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i w terminie wyznaczonym w Umowie </w:t>
      </w:r>
      <w:r w:rsidR="00EF074A">
        <w:rPr>
          <w:rFonts w:ascii="Calibri" w:hAnsi="Calibri" w:cs="Calibri"/>
          <w:sz w:val="24"/>
          <w:szCs w:val="24"/>
        </w:rPr>
        <w:t>Inwestycyjnej</w:t>
      </w:r>
      <w:r w:rsidRPr="00371FEF">
        <w:rPr>
          <w:rFonts w:ascii="Calibri" w:hAnsi="Calibri" w:cs="Calibri"/>
          <w:sz w:val="24"/>
          <w:szCs w:val="24"/>
        </w:rPr>
        <w:t>,</w:t>
      </w:r>
    </w:p>
    <w:p w14:paraId="6305C12E" w14:textId="487DBA1F" w:rsidR="00084B3E" w:rsidRPr="00371FEF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bCs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podania we wniosku o udzielenie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i lub dokumentach, na podstawie których udzielono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i, danych niezgodnych ze stanem faktycznym lub prawnym, lub dotyczących ustanowionych zabezpieczeń w tym udzielanych przez osoby trzecie, albo przedstawienia nieprawdziwych dokumentów, które były podstawą do wypłacenia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i,</w:t>
      </w:r>
    </w:p>
    <w:p w14:paraId="6ED0E0F1" w14:textId="0C4364A3" w:rsidR="00084B3E" w:rsidRPr="00371FEF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wszczęcia egzekucji wobec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obiorcy przez innych wierzycieli,</w:t>
      </w:r>
    </w:p>
    <w:p w14:paraId="5E527895" w14:textId="7A88A04B" w:rsidR="00084B3E" w:rsidRPr="00371FEF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podziału, likwidacji, zagrożenia upadłością lub upadłości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obiorcy,</w:t>
      </w:r>
    </w:p>
    <w:p w14:paraId="1CE8CFDC" w14:textId="44F6C871" w:rsidR="00084B3E" w:rsidRPr="00371FEF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gdy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obiorca nie wywiązuje się z</w:t>
      </w:r>
      <w:r w:rsidR="0073426D">
        <w:rPr>
          <w:rFonts w:ascii="Calibri" w:hAnsi="Calibri" w:cs="Calibri"/>
          <w:sz w:val="24"/>
          <w:szCs w:val="24"/>
        </w:rPr>
        <w:t>e</w:t>
      </w:r>
      <w:r w:rsidRPr="00371FEF">
        <w:rPr>
          <w:rFonts w:ascii="Calibri" w:hAnsi="Calibri" w:cs="Calibri"/>
          <w:sz w:val="24"/>
          <w:szCs w:val="24"/>
        </w:rPr>
        <w:t xml:space="preserve"> zobowiązań dotyczących monitorowania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i</w:t>
      </w:r>
      <w:r w:rsidRPr="00371FEF">
        <w:rPr>
          <w:rFonts w:ascii="Calibri" w:hAnsi="Calibri" w:cs="Calibri"/>
          <w:sz w:val="24"/>
          <w:szCs w:val="24"/>
        </w:rPr>
        <w:br/>
        <w:t xml:space="preserve">i realizacji przedsięwzięcia, w tym nie udostępnia danych żądanych przez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odawcę, uniemożliwia przeprowadzanie kontroli, o których mowa w § 7,</w:t>
      </w:r>
    </w:p>
    <w:p w14:paraId="2A7AFBB2" w14:textId="6D412E79" w:rsidR="00084B3E" w:rsidRPr="00371FEF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gdy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obiorca nie będzie wykonywał zaleceń pokontrolnych lub nie wykona ich należycie,</w:t>
      </w:r>
    </w:p>
    <w:p w14:paraId="0F0CF9A1" w14:textId="74DE80A7" w:rsidR="00373625" w:rsidRPr="00371FEF" w:rsidRDefault="00373625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gdy Pożyczkobiorca nie wywiąże się z obowiązku przedstawienia informacji dotyczących jego sytuacji po zakończeniu udziału w Projekcie,</w:t>
      </w:r>
    </w:p>
    <w:p w14:paraId="4B16AE29" w14:textId="586E9A01" w:rsidR="00084B3E" w:rsidRDefault="00084B3E" w:rsidP="008513CA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niespełnienia przez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obiorcę innych obowiązków zawartych w Umowie </w:t>
      </w:r>
      <w:r w:rsidR="00500FF4">
        <w:rPr>
          <w:rFonts w:ascii="Calibri" w:hAnsi="Calibri" w:cs="Calibri"/>
          <w:sz w:val="24"/>
          <w:szCs w:val="24"/>
        </w:rPr>
        <w:t>Inwestycyjnej</w:t>
      </w:r>
      <w:r w:rsidRPr="00371FEF">
        <w:rPr>
          <w:rFonts w:ascii="Calibri" w:hAnsi="Calibri" w:cs="Calibri"/>
          <w:sz w:val="24"/>
          <w:szCs w:val="24"/>
        </w:rPr>
        <w:t>,</w:t>
      </w:r>
    </w:p>
    <w:p w14:paraId="40243436" w14:textId="6225D292" w:rsidR="00084B3E" w:rsidRPr="00371FEF" w:rsidRDefault="00084B3E" w:rsidP="0073426D">
      <w:pPr>
        <w:spacing w:line="276" w:lineRule="auto"/>
        <w:ind w:left="567" w:hanging="141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– z zastrzeżeniem, że w przypadku zagrożenia upadłością lub upadłości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obiorcy okres wypowiedzenia wynosi 7 dni, a w przypadku opisanym w ust. 2 pkt b), i) oraz m) – bez zachowania okresu wypowiedzenia.</w:t>
      </w:r>
    </w:p>
    <w:p w14:paraId="47F3C2E0" w14:textId="2F4232C8" w:rsidR="00084B3E" w:rsidRPr="00371FEF" w:rsidRDefault="00084B3E" w:rsidP="008513CA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Kwoty zadłużenia powstałego w wyniku niespłacenia całości lub części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i w terminach wymienionych w § 9 podlegają oprocentowaniu na rzecz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odawcy w wysokości</w:t>
      </w:r>
      <w:r w:rsidRPr="00371FEF">
        <w:rPr>
          <w:rFonts w:ascii="Calibri" w:hAnsi="Calibri" w:cs="Calibri"/>
          <w:sz w:val="24"/>
          <w:szCs w:val="24"/>
        </w:rPr>
        <w:br/>
      </w:r>
      <w:r w:rsidRPr="00371FEF">
        <w:rPr>
          <w:rFonts w:ascii="Calibri" w:hAnsi="Calibri" w:cs="Calibri"/>
          <w:bCs/>
          <w:sz w:val="24"/>
          <w:szCs w:val="24"/>
        </w:rPr>
        <w:t>dwukrotności wysokości odsetek ustawowych za opóźnienie w stosunku rocznym. Wysokość odsetek ustawowych za opóźnienie ogłaszana jest przez Ministra Sprawiedliwości, w drodze obwieszczenia, w Dzienniku Urzędowym Rzeczypospolitej Polskiej „Monitor Polski”.</w:t>
      </w:r>
    </w:p>
    <w:p w14:paraId="6D87DB3F" w14:textId="1E46D17B" w:rsidR="009E324D" w:rsidRPr="00371FEF" w:rsidRDefault="00084B3E" w:rsidP="008513CA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W przypadku, gdy przed uruchomieniem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i zmarł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obiorca będący osobą fizyczną – Umowa </w:t>
      </w:r>
      <w:r w:rsidR="00500FF4">
        <w:rPr>
          <w:rFonts w:ascii="Calibri" w:hAnsi="Calibri" w:cs="Calibri"/>
          <w:sz w:val="24"/>
          <w:szCs w:val="24"/>
        </w:rPr>
        <w:t>Inwestycyjna</w:t>
      </w:r>
      <w:r w:rsidR="00F40C42" w:rsidRPr="00371FEF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>wygasa.</w:t>
      </w:r>
    </w:p>
    <w:p w14:paraId="7BEAE423" w14:textId="77777777" w:rsidR="001C299B" w:rsidRPr="00371FEF" w:rsidRDefault="001C299B" w:rsidP="008513CA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FF2F1DB" w14:textId="77777777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12</w:t>
      </w:r>
    </w:p>
    <w:p w14:paraId="5BAC463A" w14:textId="2B9C96F6" w:rsidR="001C299B" w:rsidRPr="00371FEF" w:rsidRDefault="00084B3E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Środki wpływające na spłatę należności związanych z udzieloną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ą, w tym z tytułu nieterminowej spłaty lub wypowiedzianej Umowy </w:t>
      </w:r>
      <w:r w:rsidR="00500FF4">
        <w:rPr>
          <w:rFonts w:ascii="Calibri" w:hAnsi="Calibri" w:cs="Calibri"/>
          <w:sz w:val="24"/>
          <w:szCs w:val="24"/>
        </w:rPr>
        <w:t>Inwestycyjnej</w:t>
      </w:r>
      <w:r w:rsidRPr="00371FEF">
        <w:rPr>
          <w:rFonts w:ascii="Calibri" w:hAnsi="Calibri" w:cs="Calibri"/>
          <w:sz w:val="24"/>
          <w:szCs w:val="24"/>
        </w:rPr>
        <w:t>, a także środki uzyskane w wyniku działań egzekucyjnych</w:t>
      </w:r>
      <w:r w:rsidR="004E68B5">
        <w:rPr>
          <w:rFonts w:ascii="Calibri" w:hAnsi="Calibri" w:cs="Calibri"/>
          <w:sz w:val="24"/>
          <w:szCs w:val="24"/>
        </w:rPr>
        <w:t>,</w:t>
      </w:r>
      <w:r w:rsidRPr="00371FEF">
        <w:rPr>
          <w:rFonts w:ascii="Calibri" w:hAnsi="Calibri" w:cs="Calibri"/>
          <w:sz w:val="24"/>
          <w:szCs w:val="24"/>
        </w:rPr>
        <w:t xml:space="preserve"> są zaliczane na poczet spłaty zadłużenia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obiorcy wobec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odawcy w kolejności szczegółowo określonej w </w:t>
      </w:r>
      <w:bookmarkStart w:id="56" w:name="_Hlk61262499"/>
      <w:r w:rsidR="0001270B" w:rsidRPr="00371FEF">
        <w:rPr>
          <w:rFonts w:ascii="Calibri" w:hAnsi="Calibri" w:cs="Calibri"/>
          <w:sz w:val="24"/>
          <w:szCs w:val="24"/>
        </w:rPr>
        <w:t xml:space="preserve">Regulaminie udzielania pożyczek w ramach </w:t>
      </w:r>
      <w:bookmarkEnd w:id="56"/>
      <w:r w:rsidR="000C5E4D" w:rsidRPr="000C5E4D">
        <w:rPr>
          <w:rFonts w:ascii="Calibri" w:hAnsi="Calibri" w:cs="Calibri"/>
          <w:sz w:val="24"/>
          <w:szCs w:val="24"/>
        </w:rPr>
        <w:t>Instrumentu Finansowego „Pożyczk</w:t>
      </w:r>
      <w:r w:rsidR="007C2784">
        <w:rPr>
          <w:rFonts w:ascii="Calibri" w:hAnsi="Calibri" w:cs="Calibri"/>
          <w:sz w:val="24"/>
          <w:szCs w:val="24"/>
        </w:rPr>
        <w:t>a</w:t>
      </w:r>
      <w:r w:rsidR="000C5E4D" w:rsidRPr="000C5E4D">
        <w:rPr>
          <w:rFonts w:ascii="Calibri" w:hAnsi="Calibri" w:cs="Calibri"/>
          <w:sz w:val="24"/>
          <w:szCs w:val="24"/>
        </w:rPr>
        <w:t xml:space="preserve"> na kształcenie”</w:t>
      </w:r>
      <w:r w:rsidRPr="00371FEF">
        <w:rPr>
          <w:rFonts w:ascii="Calibri" w:hAnsi="Calibri" w:cs="Calibri"/>
          <w:sz w:val="24"/>
          <w:szCs w:val="24"/>
        </w:rPr>
        <w:t>.</w:t>
      </w:r>
    </w:p>
    <w:p w14:paraId="6C9EA2DD" w14:textId="77777777" w:rsidR="001C299B" w:rsidRPr="00371FEF" w:rsidRDefault="001C299B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E99E293" w14:textId="77777777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lastRenderedPageBreak/>
        <w:t>§ 13</w:t>
      </w:r>
    </w:p>
    <w:p w14:paraId="3895B701" w14:textId="7A37E39C" w:rsidR="00E94A57" w:rsidRDefault="00E94A57" w:rsidP="00316861">
      <w:pPr>
        <w:numPr>
          <w:ilvl w:val="0"/>
          <w:numId w:val="5"/>
        </w:numPr>
        <w:tabs>
          <w:tab w:val="clear" w:pos="786"/>
          <w:tab w:val="num" w:pos="567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Pożyczkobiorcy przysługuje umorzenie części kapitału Pożyczki</w:t>
      </w:r>
      <w:r w:rsidR="008B2C92" w:rsidRPr="00371FEF">
        <w:rPr>
          <w:rFonts w:ascii="Calibri" w:hAnsi="Calibri" w:cs="Calibri"/>
          <w:sz w:val="24"/>
          <w:szCs w:val="24"/>
        </w:rPr>
        <w:t xml:space="preserve"> w łącznej wysokości </w:t>
      </w:r>
      <w:r w:rsidR="008B2C92" w:rsidRPr="00A9171B">
        <w:rPr>
          <w:rFonts w:ascii="Calibri" w:hAnsi="Calibri" w:cs="Calibri"/>
          <w:sz w:val="24"/>
          <w:szCs w:val="24"/>
          <w:highlight w:val="cyan"/>
        </w:rPr>
        <w:t>______</w:t>
      </w:r>
      <w:r w:rsidR="008B2C92" w:rsidRPr="00A9171B">
        <w:rPr>
          <w:rFonts w:ascii="Calibri" w:hAnsi="Calibri" w:cs="Calibri"/>
          <w:sz w:val="24"/>
          <w:szCs w:val="24"/>
        </w:rPr>
        <w:t>%,</w:t>
      </w:r>
      <w:r w:rsidR="008B2C92" w:rsidRPr="00371FEF">
        <w:rPr>
          <w:rFonts w:ascii="Calibri" w:hAnsi="Calibri" w:cs="Calibri"/>
          <w:sz w:val="24"/>
          <w:szCs w:val="24"/>
        </w:rPr>
        <w:t xml:space="preserve"> tj. </w:t>
      </w:r>
      <w:r w:rsidR="008B2C92" w:rsidRPr="00A9171B">
        <w:rPr>
          <w:rFonts w:ascii="Calibri" w:hAnsi="Calibri" w:cs="Calibri"/>
          <w:sz w:val="24"/>
          <w:szCs w:val="24"/>
          <w:highlight w:val="cyan"/>
        </w:rPr>
        <w:t>_______</w:t>
      </w:r>
      <w:r w:rsidR="008B2C92" w:rsidRPr="00371FEF">
        <w:rPr>
          <w:rFonts w:ascii="Calibri" w:hAnsi="Calibri" w:cs="Calibri"/>
          <w:sz w:val="24"/>
          <w:szCs w:val="24"/>
        </w:rPr>
        <w:t xml:space="preserve"> zł (słownie: </w:t>
      </w:r>
      <w:r w:rsidR="008B2C92" w:rsidRPr="00A9171B">
        <w:rPr>
          <w:rFonts w:ascii="Calibri" w:hAnsi="Calibri" w:cs="Calibri"/>
          <w:sz w:val="24"/>
          <w:szCs w:val="24"/>
          <w:highlight w:val="cyan"/>
        </w:rPr>
        <w:t>_______________</w:t>
      </w:r>
      <w:r w:rsidR="008B2C92" w:rsidRPr="00371FEF">
        <w:rPr>
          <w:rFonts w:ascii="Calibri" w:hAnsi="Calibri" w:cs="Calibri"/>
          <w:sz w:val="24"/>
          <w:szCs w:val="24"/>
        </w:rPr>
        <w:t xml:space="preserve"> złotych), w tym:</w:t>
      </w:r>
    </w:p>
    <w:p w14:paraId="6754EB18" w14:textId="7A8BE40A" w:rsidR="008B2C92" w:rsidRPr="00371FEF" w:rsidRDefault="008B2C92" w:rsidP="00316861">
      <w:pPr>
        <w:numPr>
          <w:ilvl w:val="1"/>
          <w:numId w:val="30"/>
        </w:numPr>
        <w:spacing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  <w:highlight w:val="cyan"/>
        </w:rPr>
        <w:t>______</w:t>
      </w:r>
      <w:r w:rsidR="005C0068" w:rsidRPr="00371FEF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 xml:space="preserve">% kapitału </w:t>
      </w:r>
      <w:r w:rsidR="00F86E33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 xml:space="preserve">ożyczki za ukończenie kształcenia/szkolenia finansowanego </w:t>
      </w:r>
      <w:r w:rsidR="00500FF4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ożyczką, tj. gdy Pożyczkobiorca ukończy formę kształcenia z wynikiem pozytywnym, po potwierdzeniu odpowiednimi dokumentami wymaganymi (dyplom, świadectwo, zaświadczenie, certyfikat, protokół z przeprowadzonego egzaminu, uprawnienie lub inny dokument tożsamy) –</w:t>
      </w:r>
      <w:r w:rsidR="00960E9A">
        <w:rPr>
          <w:rFonts w:ascii="Calibri" w:hAnsi="Calibri" w:cs="Calibri"/>
          <w:sz w:val="24"/>
          <w:szCs w:val="24"/>
        </w:rPr>
        <w:t xml:space="preserve"> </w:t>
      </w:r>
      <w:r w:rsidR="005C0068" w:rsidRPr="00371FEF">
        <w:rPr>
          <w:rFonts w:ascii="Calibri" w:hAnsi="Calibri" w:cs="Calibri"/>
          <w:sz w:val="24"/>
          <w:szCs w:val="24"/>
        </w:rPr>
        <w:t>co stanowi</w:t>
      </w:r>
      <w:r w:rsidRPr="00371FEF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  <w:highlight w:val="cyan"/>
        </w:rPr>
        <w:t>______</w:t>
      </w:r>
      <w:r w:rsidRPr="00371FEF">
        <w:rPr>
          <w:rFonts w:ascii="Calibri" w:hAnsi="Calibri" w:cs="Calibri"/>
          <w:sz w:val="24"/>
          <w:szCs w:val="24"/>
        </w:rPr>
        <w:t xml:space="preserve"> zł (słownie: </w:t>
      </w:r>
      <w:r w:rsidRPr="00371FEF">
        <w:rPr>
          <w:rFonts w:ascii="Calibri" w:hAnsi="Calibri" w:cs="Calibri"/>
          <w:sz w:val="24"/>
          <w:szCs w:val="24"/>
          <w:highlight w:val="cyan"/>
        </w:rPr>
        <w:t>_______________</w:t>
      </w:r>
      <w:r w:rsidRPr="00371FEF">
        <w:rPr>
          <w:rFonts w:ascii="Calibri" w:hAnsi="Calibri" w:cs="Calibri"/>
          <w:sz w:val="24"/>
          <w:szCs w:val="24"/>
        </w:rPr>
        <w:t xml:space="preserve"> złotych),</w:t>
      </w:r>
    </w:p>
    <w:p w14:paraId="41119076" w14:textId="086EF585" w:rsidR="008B2C92" w:rsidRPr="00371FEF" w:rsidRDefault="008B2C92" w:rsidP="00316861">
      <w:pPr>
        <w:numPr>
          <w:ilvl w:val="1"/>
          <w:numId w:val="30"/>
        </w:numPr>
        <w:spacing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  <w:highlight w:val="cyan"/>
        </w:rPr>
        <w:t>______</w:t>
      </w:r>
      <w:r w:rsidR="005C0068" w:rsidRPr="00371FEF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 xml:space="preserve">% kapitału </w:t>
      </w:r>
      <w:r w:rsidR="00F86E33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ożyczki za finansowanie form kształcenia w obszarach określonych w Załączniku nr 1 do Regulaminu</w:t>
      </w:r>
      <w:r w:rsidR="005C0068" w:rsidRPr="00371FEF">
        <w:rPr>
          <w:sz w:val="24"/>
          <w:szCs w:val="24"/>
        </w:rPr>
        <w:t xml:space="preserve"> </w:t>
      </w:r>
      <w:r w:rsidR="005C0068" w:rsidRPr="00371FEF">
        <w:rPr>
          <w:rFonts w:ascii="Calibri" w:hAnsi="Calibri" w:cs="Calibri"/>
          <w:sz w:val="24"/>
          <w:szCs w:val="24"/>
        </w:rPr>
        <w:t xml:space="preserve">udzielania pożyczek w ramach </w:t>
      </w:r>
      <w:r w:rsidR="000C5E4D" w:rsidRPr="000C5E4D">
        <w:rPr>
          <w:rFonts w:ascii="Calibri" w:hAnsi="Calibri" w:cs="Calibri"/>
          <w:sz w:val="24"/>
          <w:szCs w:val="24"/>
        </w:rPr>
        <w:t>Instrumentu Finansowego „Pożyczk</w:t>
      </w:r>
      <w:r w:rsidR="00960E9A">
        <w:rPr>
          <w:rFonts w:ascii="Calibri" w:hAnsi="Calibri" w:cs="Calibri"/>
          <w:sz w:val="24"/>
          <w:szCs w:val="24"/>
        </w:rPr>
        <w:t>a</w:t>
      </w:r>
      <w:r w:rsidR="000C5E4D" w:rsidRPr="000C5E4D">
        <w:rPr>
          <w:rFonts w:ascii="Calibri" w:hAnsi="Calibri" w:cs="Calibri"/>
          <w:sz w:val="24"/>
          <w:szCs w:val="24"/>
        </w:rPr>
        <w:t xml:space="preserve"> na kształcenie”</w:t>
      </w:r>
      <w:r w:rsidRPr="00371FEF">
        <w:rPr>
          <w:rFonts w:ascii="Calibri" w:hAnsi="Calibri" w:cs="Calibri"/>
          <w:sz w:val="24"/>
          <w:szCs w:val="24"/>
        </w:rPr>
        <w:t>, tj.: zielonej gospodarki, cyfrowej gospodarki, srebrnej gospodarki, dostępności i uniwersalnego projektowania</w:t>
      </w:r>
      <w:r w:rsidR="005C0068" w:rsidRPr="00371FEF">
        <w:rPr>
          <w:rFonts w:ascii="Calibri" w:hAnsi="Calibri" w:cs="Calibri"/>
          <w:sz w:val="24"/>
          <w:szCs w:val="24"/>
        </w:rPr>
        <w:t xml:space="preserve"> – co stanowi </w:t>
      </w:r>
      <w:r w:rsidR="005C0068" w:rsidRPr="00371FEF">
        <w:rPr>
          <w:rFonts w:ascii="Calibri" w:hAnsi="Calibri" w:cs="Calibri"/>
          <w:sz w:val="24"/>
          <w:szCs w:val="24"/>
          <w:highlight w:val="cyan"/>
        </w:rPr>
        <w:t>______</w:t>
      </w:r>
      <w:r w:rsidR="005C0068" w:rsidRPr="00371FEF">
        <w:rPr>
          <w:rFonts w:ascii="Calibri" w:hAnsi="Calibri" w:cs="Calibri"/>
          <w:sz w:val="24"/>
          <w:szCs w:val="24"/>
        </w:rPr>
        <w:t xml:space="preserve"> zł (słownie: </w:t>
      </w:r>
      <w:r w:rsidR="005C0068" w:rsidRPr="00371FEF">
        <w:rPr>
          <w:rFonts w:ascii="Calibri" w:hAnsi="Calibri" w:cs="Calibri"/>
          <w:sz w:val="24"/>
          <w:szCs w:val="24"/>
          <w:highlight w:val="cyan"/>
        </w:rPr>
        <w:t>_______________</w:t>
      </w:r>
      <w:r w:rsidR="005C0068" w:rsidRPr="00371FEF">
        <w:rPr>
          <w:rFonts w:ascii="Calibri" w:hAnsi="Calibri" w:cs="Calibri"/>
          <w:sz w:val="24"/>
          <w:szCs w:val="24"/>
        </w:rPr>
        <w:t xml:space="preserve"> złotych)</w:t>
      </w:r>
      <w:r w:rsidR="00960E9A">
        <w:rPr>
          <w:rFonts w:ascii="Calibri" w:hAnsi="Calibri" w:cs="Calibri"/>
          <w:sz w:val="24"/>
          <w:szCs w:val="24"/>
        </w:rPr>
        <w:t>,</w:t>
      </w:r>
    </w:p>
    <w:p w14:paraId="5CE62327" w14:textId="250D780D" w:rsidR="008B2C92" w:rsidRPr="00371FEF" w:rsidRDefault="005C0068" w:rsidP="00316861">
      <w:pPr>
        <w:numPr>
          <w:ilvl w:val="1"/>
          <w:numId w:val="30"/>
        </w:numPr>
        <w:spacing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  <w:highlight w:val="cyan"/>
        </w:rPr>
        <w:t>______</w:t>
      </w:r>
      <w:r w:rsidRPr="00371FEF">
        <w:rPr>
          <w:rFonts w:ascii="Calibri" w:hAnsi="Calibri" w:cs="Calibri"/>
          <w:sz w:val="24"/>
          <w:szCs w:val="24"/>
        </w:rPr>
        <w:t xml:space="preserve"> </w:t>
      </w:r>
      <w:r w:rsidR="008B2C92" w:rsidRPr="00371FEF">
        <w:rPr>
          <w:rFonts w:ascii="Calibri" w:hAnsi="Calibri" w:cs="Calibri"/>
          <w:sz w:val="24"/>
          <w:szCs w:val="24"/>
        </w:rPr>
        <w:t xml:space="preserve">% kapitału </w:t>
      </w:r>
      <w:r w:rsidR="00F86E33">
        <w:rPr>
          <w:rFonts w:ascii="Calibri" w:hAnsi="Calibri" w:cs="Calibri"/>
          <w:sz w:val="24"/>
          <w:szCs w:val="24"/>
        </w:rPr>
        <w:t>P</w:t>
      </w:r>
      <w:r w:rsidR="008B2C92" w:rsidRPr="00371FEF">
        <w:rPr>
          <w:rFonts w:ascii="Calibri" w:hAnsi="Calibri" w:cs="Calibri"/>
          <w:sz w:val="24"/>
          <w:szCs w:val="24"/>
        </w:rPr>
        <w:t>ożyczki w przypadku trudnej sytuacji materialnej Pożyczkobiorcy</w:t>
      </w:r>
      <w:r w:rsidRPr="00371FEF">
        <w:rPr>
          <w:rFonts w:ascii="Calibri" w:hAnsi="Calibri" w:cs="Calibri"/>
          <w:sz w:val="24"/>
          <w:szCs w:val="24"/>
        </w:rPr>
        <w:t xml:space="preserve"> - co stanowi </w:t>
      </w:r>
      <w:r w:rsidRPr="00371FEF">
        <w:rPr>
          <w:rFonts w:ascii="Calibri" w:hAnsi="Calibri" w:cs="Calibri"/>
          <w:sz w:val="24"/>
          <w:szCs w:val="24"/>
          <w:highlight w:val="cyan"/>
        </w:rPr>
        <w:t>______</w:t>
      </w:r>
      <w:r w:rsidRPr="00371FEF">
        <w:rPr>
          <w:rFonts w:ascii="Calibri" w:hAnsi="Calibri" w:cs="Calibri"/>
          <w:sz w:val="24"/>
          <w:szCs w:val="24"/>
        </w:rPr>
        <w:t xml:space="preserve"> zł (słownie: </w:t>
      </w:r>
      <w:r w:rsidRPr="00371FEF">
        <w:rPr>
          <w:rFonts w:ascii="Calibri" w:hAnsi="Calibri" w:cs="Calibri"/>
          <w:sz w:val="24"/>
          <w:szCs w:val="24"/>
          <w:highlight w:val="cyan"/>
        </w:rPr>
        <w:t>_______________</w:t>
      </w:r>
      <w:r w:rsidRPr="00371FEF">
        <w:rPr>
          <w:rFonts w:ascii="Calibri" w:hAnsi="Calibri" w:cs="Calibri"/>
          <w:sz w:val="24"/>
          <w:szCs w:val="24"/>
        </w:rPr>
        <w:t xml:space="preserve"> złotych).</w:t>
      </w:r>
    </w:p>
    <w:p w14:paraId="629A65C5" w14:textId="4C945B0D" w:rsidR="00E94A57" w:rsidRPr="00371FEF" w:rsidRDefault="00E94A57" w:rsidP="00316861">
      <w:pPr>
        <w:numPr>
          <w:ilvl w:val="0"/>
          <w:numId w:val="5"/>
        </w:numPr>
        <w:tabs>
          <w:tab w:val="clear" w:pos="78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Umorzenie </w:t>
      </w:r>
      <w:r w:rsidR="005C0068" w:rsidRPr="00371FEF">
        <w:rPr>
          <w:rFonts w:ascii="Calibri" w:hAnsi="Calibri" w:cs="Calibri"/>
          <w:sz w:val="24"/>
          <w:szCs w:val="24"/>
        </w:rPr>
        <w:t xml:space="preserve">odbywa się po zakończeniu wypłat z </w:t>
      </w:r>
      <w:r w:rsidR="00960E9A">
        <w:rPr>
          <w:rFonts w:ascii="Calibri" w:hAnsi="Calibri" w:cs="Calibri"/>
          <w:sz w:val="24"/>
          <w:szCs w:val="24"/>
        </w:rPr>
        <w:t>P</w:t>
      </w:r>
      <w:r w:rsidR="005C0068" w:rsidRPr="00371FEF">
        <w:rPr>
          <w:rFonts w:ascii="Calibri" w:hAnsi="Calibri" w:cs="Calibri"/>
          <w:sz w:val="24"/>
          <w:szCs w:val="24"/>
        </w:rPr>
        <w:t xml:space="preserve">ożyczki i </w:t>
      </w:r>
      <w:r w:rsidRPr="00371FEF">
        <w:rPr>
          <w:rFonts w:ascii="Calibri" w:hAnsi="Calibri" w:cs="Calibri"/>
          <w:sz w:val="24"/>
          <w:szCs w:val="24"/>
        </w:rPr>
        <w:t>następuje po spełnieniu następujących warunków:</w:t>
      </w:r>
    </w:p>
    <w:p w14:paraId="22495304" w14:textId="08B3CD8B" w:rsidR="005C0068" w:rsidRPr="00371FEF" w:rsidRDefault="005C0068" w:rsidP="00316861">
      <w:pPr>
        <w:numPr>
          <w:ilvl w:val="1"/>
          <w:numId w:val="45"/>
        </w:numPr>
        <w:spacing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Pożyczkobiorca wraz z wnioskiem o </w:t>
      </w:r>
      <w:r w:rsidR="00960E9A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 xml:space="preserve">ożyczkę wnioskuje o umorzenie części kapitału </w:t>
      </w:r>
      <w:r w:rsidR="00F86E33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ożyczki</w:t>
      </w:r>
      <w:r w:rsidR="00A9171B">
        <w:rPr>
          <w:rFonts w:ascii="Calibri" w:hAnsi="Calibri" w:cs="Calibri"/>
          <w:sz w:val="24"/>
          <w:szCs w:val="24"/>
        </w:rPr>
        <w:t>;</w:t>
      </w:r>
    </w:p>
    <w:p w14:paraId="27F8B00E" w14:textId="1B0E1907" w:rsidR="005C0068" w:rsidRPr="00371FEF" w:rsidRDefault="005C0068" w:rsidP="00316861">
      <w:pPr>
        <w:numPr>
          <w:ilvl w:val="1"/>
          <w:numId w:val="45"/>
        </w:numPr>
        <w:spacing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Pożyczkobiorca ukończy finansowaną z </w:t>
      </w:r>
      <w:r w:rsidR="000D31E2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ożyczki formę kształcenia/szkolenia potwierdzając to odpowiednimi, wymaganymi dokumentami (dyplom, świadectwo, zaświadczenie, certyfikat, protokół z przeprowadzonego egzaminu, uprawnienie lub inny dokument tożsamy);</w:t>
      </w:r>
    </w:p>
    <w:p w14:paraId="0A86C230" w14:textId="198B4915" w:rsidR="005C0068" w:rsidRPr="00371FEF" w:rsidRDefault="005C0068" w:rsidP="00316861">
      <w:pPr>
        <w:numPr>
          <w:ilvl w:val="1"/>
          <w:numId w:val="45"/>
        </w:numPr>
        <w:spacing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Pożyczkobiorca na dzień spełnienia warunku umorzenia nie posiada zaległości w spłacie </w:t>
      </w:r>
      <w:r w:rsidR="000D31E2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ożyczki;</w:t>
      </w:r>
    </w:p>
    <w:p w14:paraId="103EF488" w14:textId="5BD5E8D0" w:rsidR="005C0068" w:rsidRPr="00371FEF" w:rsidRDefault="005C0068" w:rsidP="00316861">
      <w:pPr>
        <w:numPr>
          <w:ilvl w:val="1"/>
          <w:numId w:val="45"/>
        </w:numPr>
        <w:spacing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Pożyczkobiorca spłaci kwotę </w:t>
      </w:r>
      <w:r w:rsidRPr="00371FEF">
        <w:rPr>
          <w:rFonts w:ascii="Calibri" w:hAnsi="Calibri" w:cs="Calibri"/>
          <w:sz w:val="24"/>
          <w:szCs w:val="24"/>
          <w:highlight w:val="cyan"/>
        </w:rPr>
        <w:t>__________</w:t>
      </w:r>
      <w:r w:rsidRPr="00371FEF">
        <w:rPr>
          <w:rFonts w:ascii="Calibri" w:hAnsi="Calibri" w:cs="Calibri"/>
          <w:sz w:val="24"/>
          <w:szCs w:val="24"/>
        </w:rPr>
        <w:t xml:space="preserve"> zł (słownie: </w:t>
      </w:r>
      <w:r w:rsidRPr="00371FEF">
        <w:rPr>
          <w:rFonts w:ascii="Calibri" w:hAnsi="Calibri" w:cs="Calibri"/>
          <w:sz w:val="24"/>
          <w:szCs w:val="24"/>
          <w:highlight w:val="cyan"/>
        </w:rPr>
        <w:t>_______________</w:t>
      </w:r>
      <w:r w:rsidRPr="00371FEF">
        <w:rPr>
          <w:rFonts w:ascii="Calibri" w:hAnsi="Calibri" w:cs="Calibri"/>
          <w:sz w:val="24"/>
          <w:szCs w:val="24"/>
        </w:rPr>
        <w:t xml:space="preserve"> złotych), co stanowi </w:t>
      </w:r>
      <w:r w:rsidR="00FD0A60" w:rsidRPr="00371FEF">
        <w:rPr>
          <w:rFonts w:ascii="Calibri" w:hAnsi="Calibri" w:cs="Calibri"/>
          <w:sz w:val="24"/>
          <w:szCs w:val="24"/>
          <w:highlight w:val="cyan"/>
        </w:rPr>
        <w:t>______</w:t>
      </w:r>
      <w:r w:rsidR="00FD0A60" w:rsidRPr="00371FEF">
        <w:rPr>
          <w:rFonts w:ascii="Calibri" w:hAnsi="Calibri" w:cs="Calibri"/>
          <w:sz w:val="24"/>
          <w:szCs w:val="24"/>
        </w:rPr>
        <w:t xml:space="preserve"> % kapitału Pożyczki</w:t>
      </w:r>
      <w:r w:rsidRPr="00371FEF">
        <w:rPr>
          <w:rFonts w:ascii="Calibri" w:hAnsi="Calibri" w:cs="Calibri"/>
          <w:sz w:val="24"/>
          <w:szCs w:val="24"/>
        </w:rPr>
        <w:t>.</w:t>
      </w:r>
    </w:p>
    <w:p w14:paraId="0B860424" w14:textId="1759B7FD" w:rsidR="005C0068" w:rsidRDefault="005C0068" w:rsidP="00316861">
      <w:pPr>
        <w:numPr>
          <w:ilvl w:val="0"/>
          <w:numId w:val="5"/>
        </w:numPr>
        <w:tabs>
          <w:tab w:val="clear" w:pos="78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Po zrealizowaniu umorzenia, Pożyczkodawca poinformuje Pożyczkobiorcę o tym fakcie oraz przekaże nowy harmonogram spłat.</w:t>
      </w:r>
    </w:p>
    <w:p w14:paraId="1CE59481" w14:textId="6F567160" w:rsidR="00AE4437" w:rsidRPr="00BF3A38" w:rsidRDefault="00AE4437" w:rsidP="00BF3A38">
      <w:pPr>
        <w:pStyle w:val="Akapitzlist"/>
        <w:numPr>
          <w:ilvl w:val="0"/>
          <w:numId w:val="5"/>
        </w:numPr>
        <w:tabs>
          <w:tab w:val="clear" w:pos="786"/>
          <w:tab w:val="num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AE4437">
        <w:rPr>
          <w:rFonts w:ascii="Calibri" w:hAnsi="Calibri" w:cs="Calibri"/>
          <w:sz w:val="24"/>
          <w:szCs w:val="24"/>
        </w:rPr>
        <w:t>W przypadku dokonania umorzenia części kapitału Pożyczki na warunkach określonych w niniejszym paragrafie, a następnie uznania dokonanego umorzenia za nienależne w przyznanej wysokości, szczególnie w toku kontroli</w:t>
      </w:r>
      <w:r w:rsidR="001A3B89">
        <w:rPr>
          <w:rFonts w:ascii="Calibri" w:hAnsi="Calibri" w:cs="Calibri"/>
          <w:sz w:val="24"/>
          <w:szCs w:val="24"/>
        </w:rPr>
        <w:t>,</w:t>
      </w:r>
      <w:r w:rsidRPr="00AE4437">
        <w:rPr>
          <w:rFonts w:ascii="Calibri" w:hAnsi="Calibri" w:cs="Calibri"/>
          <w:sz w:val="24"/>
          <w:szCs w:val="24"/>
        </w:rPr>
        <w:t xml:space="preserve"> o których mowa w §</w:t>
      </w:r>
      <w:r w:rsidR="001A3B89">
        <w:rPr>
          <w:rFonts w:ascii="Calibri" w:hAnsi="Calibri" w:cs="Calibri"/>
          <w:sz w:val="24"/>
          <w:szCs w:val="24"/>
        </w:rPr>
        <w:t xml:space="preserve"> </w:t>
      </w:r>
      <w:r w:rsidRPr="00AE4437">
        <w:rPr>
          <w:rFonts w:ascii="Calibri" w:hAnsi="Calibri" w:cs="Calibri"/>
          <w:sz w:val="24"/>
          <w:szCs w:val="24"/>
        </w:rPr>
        <w:t>7 Umowy, Pożyczkobiorca zobowiązany jest do zwrotu umorzonej kwoty w terminie 30 dni od doręczenia Pożyczkobiorcy wezwania do zwrotu nienależnie umorzonej kwoty.</w:t>
      </w:r>
    </w:p>
    <w:p w14:paraId="62A7AE16" w14:textId="77777777" w:rsidR="00371FEF" w:rsidRPr="00371FEF" w:rsidRDefault="00371FEF" w:rsidP="008513CA">
      <w:pPr>
        <w:spacing w:line="276" w:lineRule="auto"/>
        <w:ind w:left="786"/>
        <w:jc w:val="both"/>
        <w:rPr>
          <w:rFonts w:ascii="Calibri" w:hAnsi="Calibri" w:cs="Calibri"/>
          <w:sz w:val="24"/>
          <w:szCs w:val="24"/>
        </w:rPr>
      </w:pPr>
    </w:p>
    <w:p w14:paraId="67D9C9F1" w14:textId="77777777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14</w:t>
      </w:r>
    </w:p>
    <w:p w14:paraId="169F3E5F" w14:textId="5E0FE431" w:rsidR="00FA4E91" w:rsidRPr="00371FEF" w:rsidRDefault="001E6B0C" w:rsidP="00316861">
      <w:pPr>
        <w:numPr>
          <w:ilvl w:val="0"/>
          <w:numId w:val="17"/>
        </w:numPr>
        <w:tabs>
          <w:tab w:val="clear" w:pos="78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bookmarkStart w:id="57" w:name="_Hlk959806"/>
      <w:r w:rsidRPr="00371FEF">
        <w:rPr>
          <w:rFonts w:ascii="Calibri" w:hAnsi="Calibri" w:cs="Calibri"/>
          <w:sz w:val="24"/>
          <w:szCs w:val="24"/>
        </w:rPr>
        <w:lastRenderedPageBreak/>
        <w:t>Pożyczk</w:t>
      </w:r>
      <w:r w:rsidR="00084B3E" w:rsidRPr="00371FEF">
        <w:rPr>
          <w:rFonts w:ascii="Calibri" w:hAnsi="Calibri" w:cs="Calibri"/>
          <w:sz w:val="24"/>
          <w:szCs w:val="24"/>
        </w:rPr>
        <w:t>obiorca przyjmuje do wiadomośc</w:t>
      </w:r>
      <w:r w:rsidR="00ED6AFF" w:rsidRPr="00371FEF">
        <w:rPr>
          <w:rFonts w:ascii="Calibri" w:hAnsi="Calibri" w:cs="Calibri"/>
          <w:sz w:val="24"/>
          <w:szCs w:val="24"/>
        </w:rPr>
        <w:t>i</w:t>
      </w:r>
      <w:r w:rsidR="00FA4E91" w:rsidRPr="00371FEF">
        <w:rPr>
          <w:rFonts w:ascii="Calibri" w:hAnsi="Calibri" w:cs="Calibri"/>
          <w:sz w:val="24"/>
          <w:szCs w:val="24"/>
        </w:rPr>
        <w:t>:</w:t>
      </w:r>
    </w:p>
    <w:p w14:paraId="60D32C8A" w14:textId="54CC8747" w:rsidR="00B34A03" w:rsidRPr="00371FEF" w:rsidRDefault="00ED6AFF" w:rsidP="00316861">
      <w:pPr>
        <w:pStyle w:val="Akapitzlist"/>
        <w:numPr>
          <w:ilvl w:val="1"/>
          <w:numId w:val="7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skutki prawne rozwiązania </w:t>
      </w:r>
      <w:bookmarkStart w:id="58" w:name="_Hlk150942868"/>
      <w:r w:rsidRPr="00371FEF">
        <w:rPr>
          <w:rFonts w:ascii="Calibri" w:hAnsi="Calibri" w:cs="Calibri"/>
          <w:sz w:val="24"/>
          <w:szCs w:val="24"/>
        </w:rPr>
        <w:t xml:space="preserve">Umowy Operacyjnej nr </w:t>
      </w:r>
      <w:r w:rsidR="00E82F4F" w:rsidRPr="00371FEF">
        <w:rPr>
          <w:rFonts w:ascii="Calibri" w:hAnsi="Calibri" w:cs="Calibri"/>
          <w:sz w:val="24"/>
          <w:szCs w:val="24"/>
        </w:rPr>
        <w:t xml:space="preserve">2/LLL/424/2024/III/EFS/028 </w:t>
      </w:r>
      <w:r w:rsidRPr="00371FEF">
        <w:rPr>
          <w:rFonts w:ascii="Calibri" w:hAnsi="Calibri" w:cs="Calibri"/>
          <w:sz w:val="24"/>
          <w:szCs w:val="24"/>
        </w:rPr>
        <w:t xml:space="preserve">w ramach projektu „Postaw na rozwój – europejskie pożyczki na kształcenie” w ramach Programu Fundusze Europejskie dla Rozwoju Społecznego 2021-2027 z dnia </w:t>
      </w:r>
      <w:r w:rsidR="00E82F4F" w:rsidRPr="00371FEF">
        <w:rPr>
          <w:rFonts w:ascii="Calibri" w:hAnsi="Calibri" w:cs="Calibri"/>
          <w:sz w:val="24"/>
          <w:szCs w:val="24"/>
        </w:rPr>
        <w:t>27</w:t>
      </w:r>
      <w:r w:rsidRPr="00371FEF">
        <w:rPr>
          <w:rFonts w:ascii="Calibri" w:hAnsi="Calibri" w:cs="Calibri"/>
          <w:sz w:val="24"/>
          <w:szCs w:val="24"/>
        </w:rPr>
        <w:t>.</w:t>
      </w:r>
      <w:r w:rsidR="00FD0A60" w:rsidRPr="00371FEF">
        <w:rPr>
          <w:rFonts w:ascii="Calibri" w:hAnsi="Calibri" w:cs="Calibri"/>
          <w:sz w:val="24"/>
          <w:szCs w:val="24"/>
        </w:rPr>
        <w:t>03</w:t>
      </w:r>
      <w:r w:rsidRPr="00371FEF">
        <w:rPr>
          <w:rFonts w:ascii="Calibri" w:hAnsi="Calibri" w:cs="Calibri"/>
          <w:sz w:val="24"/>
          <w:szCs w:val="24"/>
        </w:rPr>
        <w:t>.202</w:t>
      </w:r>
      <w:r w:rsidR="00FD0A60" w:rsidRPr="00371FEF">
        <w:rPr>
          <w:rFonts w:ascii="Calibri" w:hAnsi="Calibri" w:cs="Calibri"/>
          <w:sz w:val="24"/>
          <w:szCs w:val="24"/>
        </w:rPr>
        <w:t>4</w:t>
      </w:r>
      <w:r w:rsidRPr="00371FEF">
        <w:rPr>
          <w:rFonts w:ascii="Calibri" w:hAnsi="Calibri" w:cs="Calibri"/>
          <w:sz w:val="24"/>
          <w:szCs w:val="24"/>
        </w:rPr>
        <w:t xml:space="preserve"> r.</w:t>
      </w:r>
      <w:r w:rsidR="00B34A03" w:rsidRPr="00371FEF">
        <w:rPr>
          <w:rFonts w:ascii="Calibri" w:hAnsi="Calibri" w:cs="Calibri"/>
          <w:sz w:val="24"/>
          <w:szCs w:val="24"/>
        </w:rPr>
        <w:t xml:space="preserve"> </w:t>
      </w:r>
      <w:bookmarkEnd w:id="58"/>
      <w:r w:rsidR="00B34A03" w:rsidRPr="00371FEF">
        <w:rPr>
          <w:rFonts w:ascii="Calibri" w:hAnsi="Calibri" w:cs="Calibri"/>
          <w:sz w:val="24"/>
          <w:szCs w:val="24"/>
        </w:rPr>
        <w:t xml:space="preserve">lub Decyzji o dofinansowaniu w stosunku do obowiązywania Umowy Inwestycyjnej, tj. w przypadku wygaśnięcia lub rozwiązania Umowy Operacyjnej nr </w:t>
      </w:r>
      <w:r w:rsidR="00E82F4F" w:rsidRPr="00371FEF">
        <w:rPr>
          <w:rFonts w:ascii="Calibri" w:hAnsi="Calibri" w:cs="Calibri"/>
          <w:sz w:val="24"/>
          <w:szCs w:val="24"/>
        </w:rPr>
        <w:t xml:space="preserve">2/LLL/424/2024/III/EFS/028 </w:t>
      </w:r>
      <w:r w:rsidR="00B34A03" w:rsidRPr="00371FEF">
        <w:rPr>
          <w:rFonts w:ascii="Calibri" w:hAnsi="Calibri" w:cs="Calibri"/>
          <w:sz w:val="24"/>
          <w:szCs w:val="24"/>
        </w:rPr>
        <w:t>w ramach projektu „Postaw na rozwój – europejskie pożyczki na kształcenie” w ramach Programu Fundusze Europejskie dla Rozwoju Społecznego 2021-2027 lub Umowy z Dysponentem Środków, wszystkie prawa i obowiązki Pożyczkodawcy wynikające z Umowy Inwestycyjnej przechodzą na podmiot wskazany przez BGK lub przez Dysponenta Środków, na co Pożyczkobiorca wyraża zgodę bez jakichkolwiek warunków i zastrzeżeń;</w:t>
      </w:r>
    </w:p>
    <w:p w14:paraId="678C5A58" w14:textId="5955E0CE" w:rsidR="00FA4E91" w:rsidRPr="00371FEF" w:rsidRDefault="00B34A03" w:rsidP="00316861">
      <w:pPr>
        <w:pStyle w:val="Akapitzlist"/>
        <w:numPr>
          <w:ilvl w:val="1"/>
          <w:numId w:val="7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iż </w:t>
      </w:r>
      <w:r w:rsidR="00FA4E91" w:rsidRPr="00371FEF">
        <w:rPr>
          <w:rFonts w:ascii="Calibri" w:hAnsi="Calibri" w:cs="Calibri"/>
          <w:sz w:val="24"/>
          <w:szCs w:val="24"/>
        </w:rPr>
        <w:t xml:space="preserve">w przypadku wystąpienia Nieprawidłowości na poziomie </w:t>
      </w:r>
      <w:r w:rsidRPr="00371FEF">
        <w:rPr>
          <w:rFonts w:ascii="Calibri" w:hAnsi="Calibri" w:cs="Calibri"/>
          <w:sz w:val="24"/>
          <w:szCs w:val="24"/>
        </w:rPr>
        <w:t>Pożyczkodawcy</w:t>
      </w:r>
      <w:r w:rsidR="00FA4E91" w:rsidRPr="00371FEF">
        <w:rPr>
          <w:rFonts w:ascii="Calibri" w:hAnsi="Calibri" w:cs="Calibri"/>
          <w:sz w:val="24"/>
          <w:szCs w:val="24"/>
        </w:rPr>
        <w:t xml:space="preserve"> lub rozwiązania </w:t>
      </w:r>
      <w:r w:rsidRPr="00371FEF">
        <w:rPr>
          <w:rFonts w:ascii="Calibri" w:hAnsi="Calibri" w:cs="Calibri"/>
          <w:sz w:val="24"/>
          <w:szCs w:val="24"/>
        </w:rPr>
        <w:t xml:space="preserve">Umowy Operacyjnej nr </w:t>
      </w:r>
      <w:r w:rsidR="00E82F4F" w:rsidRPr="00371FEF">
        <w:rPr>
          <w:rFonts w:ascii="Calibri" w:hAnsi="Calibri" w:cs="Calibri"/>
          <w:sz w:val="24"/>
          <w:szCs w:val="24"/>
        </w:rPr>
        <w:t xml:space="preserve">2/LLL/424/2024/III/EFS/028 </w:t>
      </w:r>
      <w:r w:rsidRPr="00371FEF">
        <w:rPr>
          <w:rFonts w:ascii="Calibri" w:hAnsi="Calibri" w:cs="Calibri"/>
          <w:sz w:val="24"/>
          <w:szCs w:val="24"/>
        </w:rPr>
        <w:t xml:space="preserve">w ramach projektu „Postaw na rozwój – europejskie pożyczki na kształcenie” w ramach Programu Fundusze Europejskie dla Rozwoju Społecznego 2021-2027 z dnia </w:t>
      </w:r>
      <w:r w:rsidR="00E82F4F" w:rsidRPr="00371FEF">
        <w:rPr>
          <w:rFonts w:ascii="Calibri" w:hAnsi="Calibri" w:cs="Calibri"/>
          <w:sz w:val="24"/>
          <w:szCs w:val="24"/>
        </w:rPr>
        <w:t>27</w:t>
      </w:r>
      <w:r w:rsidRPr="00371FEF">
        <w:rPr>
          <w:rFonts w:ascii="Calibri" w:hAnsi="Calibri" w:cs="Calibri"/>
          <w:sz w:val="24"/>
          <w:szCs w:val="24"/>
        </w:rPr>
        <w:t>.</w:t>
      </w:r>
      <w:r w:rsidR="00FD0A60" w:rsidRPr="00371FEF">
        <w:rPr>
          <w:rFonts w:ascii="Calibri" w:hAnsi="Calibri" w:cs="Calibri"/>
          <w:sz w:val="24"/>
          <w:szCs w:val="24"/>
        </w:rPr>
        <w:t>03</w:t>
      </w:r>
      <w:r w:rsidRPr="00371FEF">
        <w:rPr>
          <w:rFonts w:ascii="Calibri" w:hAnsi="Calibri" w:cs="Calibri"/>
          <w:sz w:val="24"/>
          <w:szCs w:val="24"/>
        </w:rPr>
        <w:t>.202</w:t>
      </w:r>
      <w:r w:rsidR="00FD0A60" w:rsidRPr="00371FEF">
        <w:rPr>
          <w:rFonts w:ascii="Calibri" w:hAnsi="Calibri" w:cs="Calibri"/>
          <w:sz w:val="24"/>
          <w:szCs w:val="24"/>
        </w:rPr>
        <w:t>4 </w:t>
      </w:r>
      <w:r w:rsidRPr="00371FEF">
        <w:rPr>
          <w:rFonts w:ascii="Calibri" w:hAnsi="Calibri" w:cs="Calibri"/>
          <w:sz w:val="24"/>
          <w:szCs w:val="24"/>
        </w:rPr>
        <w:t xml:space="preserve">r. </w:t>
      </w:r>
      <w:r w:rsidR="00FA4E91" w:rsidRPr="00371FEF">
        <w:rPr>
          <w:rFonts w:ascii="Calibri" w:hAnsi="Calibri" w:cs="Calibri"/>
          <w:sz w:val="24"/>
          <w:szCs w:val="24"/>
        </w:rPr>
        <w:t>albo jej wygaśnięcia z innej przyczyny, wierzytelności wynikające z niniejszej Umowy wraz z zabezpieczeniami przechodzą na BGK lub inny podmiot przez niego wskazany</w:t>
      </w:r>
      <w:r w:rsidR="004464AD">
        <w:rPr>
          <w:rFonts w:ascii="Calibri" w:hAnsi="Calibri" w:cs="Calibri"/>
          <w:sz w:val="24"/>
          <w:szCs w:val="24"/>
        </w:rPr>
        <w:t>.</w:t>
      </w:r>
    </w:p>
    <w:p w14:paraId="0BAE3199" w14:textId="71A3BBB4" w:rsidR="004245BD" w:rsidRPr="00371FEF" w:rsidRDefault="001E6B0C" w:rsidP="00316861">
      <w:pPr>
        <w:numPr>
          <w:ilvl w:val="0"/>
          <w:numId w:val="17"/>
        </w:numPr>
        <w:tabs>
          <w:tab w:val="clear" w:pos="78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bookmarkStart w:id="59" w:name="_Hlk959812"/>
      <w:bookmarkEnd w:id="57"/>
      <w:r w:rsidRPr="00371FEF">
        <w:rPr>
          <w:rFonts w:ascii="Calibri" w:hAnsi="Calibri" w:cs="Calibri"/>
          <w:sz w:val="24"/>
          <w:szCs w:val="24"/>
        </w:rPr>
        <w:t>Pożyczk</w:t>
      </w:r>
      <w:r w:rsidR="00084B3E" w:rsidRPr="00371FEF">
        <w:rPr>
          <w:rFonts w:ascii="Calibri" w:hAnsi="Calibri" w:cs="Calibri"/>
          <w:sz w:val="24"/>
          <w:szCs w:val="24"/>
        </w:rPr>
        <w:t xml:space="preserve">obiorca wyraża </w:t>
      </w:r>
      <w:r w:rsidR="00331AFD" w:rsidRPr="00371FEF">
        <w:rPr>
          <w:rFonts w:ascii="Calibri" w:hAnsi="Calibri" w:cs="Calibri"/>
          <w:sz w:val="24"/>
          <w:szCs w:val="24"/>
        </w:rPr>
        <w:t xml:space="preserve">bezwarunkową i nieodwołalną </w:t>
      </w:r>
      <w:r w:rsidR="00084B3E" w:rsidRPr="00371FEF">
        <w:rPr>
          <w:rFonts w:ascii="Calibri" w:hAnsi="Calibri" w:cs="Calibri"/>
          <w:sz w:val="24"/>
          <w:szCs w:val="24"/>
        </w:rPr>
        <w:t xml:space="preserve">zgodę na przepisanie lub przeniesienie (oraz zwrotne przepisanie lub przeniesienie) przez </w:t>
      </w:r>
      <w:r w:rsidRPr="00371FEF">
        <w:rPr>
          <w:rFonts w:ascii="Calibri" w:hAnsi="Calibri" w:cs="Calibri"/>
          <w:sz w:val="24"/>
          <w:szCs w:val="24"/>
        </w:rPr>
        <w:t>Pożyczk</w:t>
      </w:r>
      <w:r w:rsidR="00084B3E" w:rsidRPr="00371FEF">
        <w:rPr>
          <w:rFonts w:ascii="Calibri" w:hAnsi="Calibri" w:cs="Calibri"/>
          <w:sz w:val="24"/>
          <w:szCs w:val="24"/>
        </w:rPr>
        <w:t xml:space="preserve">odawcę na rzecz </w:t>
      </w:r>
      <w:r w:rsidR="003720F9" w:rsidRPr="00371FEF">
        <w:rPr>
          <w:rFonts w:ascii="Calibri" w:hAnsi="Calibri" w:cs="Calibri"/>
          <w:sz w:val="24"/>
          <w:szCs w:val="24"/>
        </w:rPr>
        <w:t>BGK</w:t>
      </w:r>
      <w:r w:rsidR="00084B3E" w:rsidRPr="00371FEF">
        <w:rPr>
          <w:rFonts w:ascii="Calibri" w:hAnsi="Calibri" w:cs="Calibri"/>
          <w:sz w:val="24"/>
          <w:szCs w:val="24"/>
        </w:rPr>
        <w:t xml:space="preserve"> </w:t>
      </w:r>
      <w:r w:rsidR="003E106D" w:rsidRPr="00371FEF">
        <w:rPr>
          <w:rFonts w:ascii="Calibri" w:hAnsi="Calibri" w:cs="Calibri"/>
          <w:sz w:val="24"/>
          <w:szCs w:val="24"/>
        </w:rPr>
        <w:t>(</w:t>
      </w:r>
      <w:r w:rsidR="00084B3E" w:rsidRPr="00371FEF">
        <w:rPr>
          <w:rFonts w:ascii="Calibri" w:hAnsi="Calibri" w:cs="Calibri"/>
          <w:sz w:val="24"/>
          <w:szCs w:val="24"/>
        </w:rPr>
        <w:t xml:space="preserve">lub na rzecz wskazanego przez </w:t>
      </w:r>
      <w:r w:rsidR="003720F9" w:rsidRPr="00371FEF">
        <w:rPr>
          <w:rFonts w:ascii="Calibri" w:hAnsi="Calibri" w:cs="Calibri"/>
          <w:sz w:val="24"/>
          <w:szCs w:val="24"/>
        </w:rPr>
        <w:t>BGK</w:t>
      </w:r>
      <w:r w:rsidR="00084B3E" w:rsidRPr="00371FEF">
        <w:rPr>
          <w:rFonts w:ascii="Calibri" w:hAnsi="Calibri" w:cs="Calibri"/>
          <w:sz w:val="24"/>
          <w:szCs w:val="24"/>
        </w:rPr>
        <w:t xml:space="preserve"> następcy </w:t>
      </w:r>
      <w:r w:rsidRPr="00371FEF">
        <w:rPr>
          <w:rFonts w:ascii="Calibri" w:hAnsi="Calibri" w:cs="Calibri"/>
          <w:sz w:val="24"/>
          <w:szCs w:val="24"/>
        </w:rPr>
        <w:t>Pożyczk</w:t>
      </w:r>
      <w:r w:rsidR="00084B3E" w:rsidRPr="00371FEF">
        <w:rPr>
          <w:rFonts w:ascii="Calibri" w:hAnsi="Calibri" w:cs="Calibri"/>
          <w:sz w:val="24"/>
          <w:szCs w:val="24"/>
        </w:rPr>
        <w:t>odawcy</w:t>
      </w:r>
      <w:r w:rsidR="003E106D" w:rsidRPr="00371FEF">
        <w:rPr>
          <w:rFonts w:ascii="Calibri" w:hAnsi="Calibri" w:cs="Calibri"/>
          <w:sz w:val="24"/>
          <w:szCs w:val="24"/>
        </w:rPr>
        <w:t>)</w:t>
      </w:r>
      <w:r w:rsidR="00084B3E" w:rsidRPr="00371FEF">
        <w:rPr>
          <w:rFonts w:ascii="Calibri" w:hAnsi="Calibri" w:cs="Calibri"/>
          <w:sz w:val="24"/>
          <w:szCs w:val="24"/>
        </w:rPr>
        <w:t xml:space="preserve">, </w:t>
      </w:r>
      <w:r w:rsidR="003720F9" w:rsidRPr="00371FEF">
        <w:rPr>
          <w:rFonts w:ascii="Calibri" w:hAnsi="Calibri" w:cs="Calibri"/>
          <w:sz w:val="24"/>
          <w:szCs w:val="24"/>
        </w:rPr>
        <w:t xml:space="preserve">wszystkich praw i obowiązków </w:t>
      </w:r>
      <w:r w:rsidR="00C027D9">
        <w:rPr>
          <w:rFonts w:ascii="Calibri" w:hAnsi="Calibri" w:cs="Calibri"/>
          <w:sz w:val="24"/>
          <w:szCs w:val="24"/>
        </w:rPr>
        <w:t>Partnera Finansującego</w:t>
      </w:r>
      <w:r w:rsidR="003720F9" w:rsidRPr="00371FEF">
        <w:rPr>
          <w:rFonts w:ascii="Calibri" w:hAnsi="Calibri" w:cs="Calibri"/>
          <w:sz w:val="24"/>
          <w:szCs w:val="24"/>
        </w:rPr>
        <w:t xml:space="preserve"> wynikających z wszelkich Umów </w:t>
      </w:r>
      <w:r w:rsidR="004464AD" w:rsidRPr="00D85C0A">
        <w:rPr>
          <w:rFonts w:ascii="Calibri" w:hAnsi="Calibri" w:cs="Calibri"/>
          <w:sz w:val="24"/>
          <w:szCs w:val="24"/>
        </w:rPr>
        <w:t xml:space="preserve">Inwestycyjnych </w:t>
      </w:r>
      <w:r w:rsidR="003720F9" w:rsidRPr="00371FEF">
        <w:rPr>
          <w:rFonts w:ascii="Calibri" w:hAnsi="Calibri" w:cs="Calibri"/>
          <w:sz w:val="24"/>
          <w:szCs w:val="24"/>
        </w:rPr>
        <w:t xml:space="preserve">lub dokumentów ustanawiających zabezpieczenie, w sposób bezwarunkowy (chyba, że BGK wskaże takie warunki) oraz bez konieczności uzyskania zgody </w:t>
      </w:r>
      <w:r w:rsidR="00502CEB" w:rsidRPr="00371FEF">
        <w:rPr>
          <w:rFonts w:ascii="Calibri" w:hAnsi="Calibri" w:cs="Calibri"/>
          <w:sz w:val="24"/>
          <w:szCs w:val="24"/>
        </w:rPr>
        <w:t>Pożyczkobiorcy</w:t>
      </w:r>
      <w:r w:rsidR="003720F9" w:rsidRPr="00371FEF">
        <w:rPr>
          <w:rFonts w:ascii="Calibri" w:hAnsi="Calibri" w:cs="Calibri"/>
          <w:sz w:val="24"/>
          <w:szCs w:val="24"/>
        </w:rPr>
        <w:t xml:space="preserve"> ani innego podmiotu, który udzielił zabezpieczenia</w:t>
      </w:r>
      <w:r w:rsidR="00084B3E" w:rsidRPr="00371FEF">
        <w:rPr>
          <w:rFonts w:ascii="Calibri" w:hAnsi="Calibri" w:cs="Calibri"/>
          <w:sz w:val="24"/>
          <w:szCs w:val="24"/>
        </w:rPr>
        <w:t>.</w:t>
      </w:r>
      <w:bookmarkEnd w:id="59"/>
    </w:p>
    <w:p w14:paraId="65A51FD3" w14:textId="77777777" w:rsidR="001C299B" w:rsidRPr="00371FEF" w:rsidRDefault="001C299B" w:rsidP="008513CA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34B16E49" w14:textId="77777777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15</w:t>
      </w:r>
    </w:p>
    <w:p w14:paraId="15E0A6BC" w14:textId="5F89531A" w:rsidR="009E324D" w:rsidRPr="00371FEF" w:rsidRDefault="009E324D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Zmiana warunków Umowy </w:t>
      </w:r>
      <w:r w:rsidR="009110CE">
        <w:rPr>
          <w:rFonts w:ascii="Calibri" w:hAnsi="Calibri" w:cs="Calibri"/>
          <w:sz w:val="24"/>
          <w:szCs w:val="24"/>
        </w:rPr>
        <w:t>Inwestycyjnej</w:t>
      </w:r>
      <w:r w:rsidRPr="00371FEF">
        <w:rPr>
          <w:rFonts w:ascii="Calibri" w:hAnsi="Calibri" w:cs="Calibri"/>
          <w:sz w:val="24"/>
          <w:szCs w:val="24"/>
        </w:rPr>
        <w:t xml:space="preserve"> wymaga formy pisemnej pod rygorem nieważności.</w:t>
      </w:r>
    </w:p>
    <w:p w14:paraId="19C8D6AD" w14:textId="77777777" w:rsidR="001C299B" w:rsidRPr="00371FEF" w:rsidRDefault="001C299B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6694752" w14:textId="77777777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16</w:t>
      </w:r>
    </w:p>
    <w:p w14:paraId="5A86EFEA" w14:textId="1AF36062" w:rsidR="002E4072" w:rsidRPr="002E4072" w:rsidRDefault="002E4072" w:rsidP="00316861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bookmarkStart w:id="60" w:name="_Hlk959882"/>
      <w:bookmarkStart w:id="61" w:name="_Hlk31367136"/>
      <w:r w:rsidRPr="002E4072">
        <w:rPr>
          <w:rFonts w:ascii="Calibri" w:hAnsi="Calibri" w:cs="Calibri"/>
          <w:sz w:val="24"/>
          <w:szCs w:val="24"/>
        </w:rPr>
        <w:t xml:space="preserve">Pożyczkobiorca będący osobą fizyczną oraz osoby fizyczne działające w imieniu Pożyczkobiorcy instytucjonalnego oświadczają, że zapoznały się z informacjami dotyczącymi przetwarzania </w:t>
      </w:r>
      <w:r w:rsidR="00377F33">
        <w:rPr>
          <w:rFonts w:ascii="Calibri" w:hAnsi="Calibri" w:cs="Calibri"/>
          <w:sz w:val="24"/>
          <w:szCs w:val="24"/>
        </w:rPr>
        <w:t>ich</w:t>
      </w:r>
      <w:r w:rsidRPr="002E4072">
        <w:rPr>
          <w:rFonts w:ascii="Calibri" w:hAnsi="Calibri" w:cs="Calibri"/>
          <w:sz w:val="24"/>
          <w:szCs w:val="24"/>
        </w:rPr>
        <w:t xml:space="preserve"> danych osobowych, zawartymi we wniosku o </w:t>
      </w:r>
      <w:r w:rsidR="004464AD">
        <w:rPr>
          <w:rFonts w:ascii="Calibri" w:hAnsi="Calibri" w:cs="Calibri"/>
          <w:sz w:val="24"/>
          <w:szCs w:val="24"/>
        </w:rPr>
        <w:t>P</w:t>
      </w:r>
      <w:r w:rsidRPr="002E4072">
        <w:rPr>
          <w:rFonts w:ascii="Calibri" w:hAnsi="Calibri" w:cs="Calibri"/>
          <w:sz w:val="24"/>
          <w:szCs w:val="24"/>
        </w:rPr>
        <w:t>ożyczkę i przyjmują do wiadomości, że ich dane będą przetwarzane przez Pożyczkodawcę, Bank Gospodarstwa Krajowego, Dysponenta Środków oraz przez organy administracji publicznej w celach i na zasadach określonych w przekazan</w:t>
      </w:r>
      <w:r w:rsidR="007D5387">
        <w:rPr>
          <w:rFonts w:ascii="Calibri" w:hAnsi="Calibri" w:cs="Calibri"/>
          <w:sz w:val="24"/>
          <w:szCs w:val="24"/>
        </w:rPr>
        <w:t>ych</w:t>
      </w:r>
      <w:r w:rsidRPr="002E4072">
        <w:rPr>
          <w:rFonts w:ascii="Calibri" w:hAnsi="Calibri" w:cs="Calibri"/>
          <w:sz w:val="24"/>
          <w:szCs w:val="24"/>
        </w:rPr>
        <w:t xml:space="preserve"> klauzul</w:t>
      </w:r>
      <w:r w:rsidR="00377F33">
        <w:rPr>
          <w:rFonts w:ascii="Calibri" w:hAnsi="Calibri" w:cs="Calibri"/>
          <w:sz w:val="24"/>
          <w:szCs w:val="24"/>
        </w:rPr>
        <w:t>ach</w:t>
      </w:r>
      <w:r w:rsidRPr="002E4072">
        <w:rPr>
          <w:rFonts w:ascii="Calibri" w:hAnsi="Calibri" w:cs="Calibri"/>
          <w:sz w:val="24"/>
          <w:szCs w:val="24"/>
        </w:rPr>
        <w:t xml:space="preserve"> informacyjn</w:t>
      </w:r>
      <w:r w:rsidR="00377F33">
        <w:rPr>
          <w:rFonts w:ascii="Calibri" w:hAnsi="Calibri" w:cs="Calibri"/>
          <w:sz w:val="24"/>
          <w:szCs w:val="24"/>
        </w:rPr>
        <w:t>ych</w:t>
      </w:r>
      <w:r w:rsidRPr="002E4072">
        <w:rPr>
          <w:rFonts w:ascii="Calibri" w:hAnsi="Calibri" w:cs="Calibri"/>
          <w:sz w:val="24"/>
          <w:szCs w:val="24"/>
        </w:rPr>
        <w:t xml:space="preserve">. </w:t>
      </w:r>
    </w:p>
    <w:p w14:paraId="05AEDA8C" w14:textId="4BDCAD64" w:rsidR="002E4072" w:rsidRPr="002E4072" w:rsidRDefault="002E4072" w:rsidP="00316861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E4072">
        <w:rPr>
          <w:rFonts w:ascii="Calibri" w:hAnsi="Calibri" w:cs="Calibri"/>
          <w:sz w:val="24"/>
          <w:szCs w:val="24"/>
        </w:rPr>
        <w:t xml:space="preserve">Pożyczkobiorca oświadcza ponadto, że przyjmuje do wiadomości, iż Pożyczkodawca będzie przetwarzał jego dane objęte tajemnicą bankową w rozumieniu przepisów ustawy Prawo </w:t>
      </w:r>
      <w:r w:rsidRPr="002E4072">
        <w:rPr>
          <w:rFonts w:ascii="Calibri" w:hAnsi="Calibri" w:cs="Calibri"/>
          <w:sz w:val="24"/>
          <w:szCs w:val="24"/>
        </w:rPr>
        <w:lastRenderedPageBreak/>
        <w:t>bankowe, a nadto Pożyczkobiorca oświadcza, że wyraża zgodę na udostępnianie danych objętych tajemnicą bankową innym podmiotom, w tym w szczególności Komisji Europejskiej i podmiotom przez nią wskazanym, Bankowi Gospodarstwa Krajowego oraz organom administracji publicznej, w tym Ministrowi Funduszy i Polityki Regionalnej zgodnie z Umową Inwestycyjną, Umową Operacyjną i przepisami prawa.</w:t>
      </w:r>
    </w:p>
    <w:p w14:paraId="2002EDF9" w14:textId="04FDD4A3" w:rsidR="002E4072" w:rsidRPr="002E4072" w:rsidRDefault="002E4072" w:rsidP="00316861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E4072">
        <w:rPr>
          <w:rFonts w:ascii="Calibri" w:hAnsi="Calibri" w:cs="Calibri"/>
          <w:sz w:val="24"/>
          <w:szCs w:val="24"/>
        </w:rPr>
        <w:t>Administratorem danych osobowych uzyskanych od Pożyczkobiorcy jest Bank Gospodarstwa Krajowego, w rozumieniu w art. 4 pkt 7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B703D61" w14:textId="3880DB00" w:rsidR="002E4072" w:rsidRPr="002E4072" w:rsidRDefault="002E4072" w:rsidP="00316861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E4072">
        <w:rPr>
          <w:rFonts w:ascii="Calibri" w:hAnsi="Calibri" w:cs="Calibri"/>
          <w:sz w:val="24"/>
          <w:szCs w:val="24"/>
        </w:rPr>
        <w:t>Niezależnym administratorem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uzyskanych od Pożyczkobiorcy jest także Ministerstwo Funduszy i Polityki Regionalnej.</w:t>
      </w:r>
    </w:p>
    <w:p w14:paraId="4BDF180C" w14:textId="624859AC" w:rsidR="002E4072" w:rsidRDefault="002E4072" w:rsidP="00316861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2E4072">
        <w:rPr>
          <w:rFonts w:ascii="Calibri" w:hAnsi="Calibri" w:cs="Calibri"/>
          <w:sz w:val="24"/>
          <w:szCs w:val="24"/>
        </w:rPr>
        <w:t>Pożyczkodawca przetwarza dane osobowe oraz dane objęte tajemnicą bankową na podstawie zawartego ze wskazanym w ustępie 3 niniejszego paragrafu Administratorem danych Porozumieni</w:t>
      </w:r>
      <w:r w:rsidR="00B925B2">
        <w:rPr>
          <w:rFonts w:ascii="Calibri" w:hAnsi="Calibri" w:cs="Calibri"/>
          <w:sz w:val="24"/>
          <w:szCs w:val="24"/>
        </w:rPr>
        <w:t>a</w:t>
      </w:r>
      <w:r w:rsidRPr="002E4072">
        <w:rPr>
          <w:rFonts w:ascii="Calibri" w:hAnsi="Calibri" w:cs="Calibri"/>
          <w:sz w:val="24"/>
          <w:szCs w:val="24"/>
        </w:rPr>
        <w:t xml:space="preserve"> w sprawie powierzenia Partnerowi Finansującemu przetwarzania danych osobowych w związku z realizacją Umowy Operacyjnej, w zakresie niezbędnym dla realizacji </w:t>
      </w:r>
      <w:r w:rsidR="00D44621" w:rsidRPr="00D44621">
        <w:rPr>
          <w:rFonts w:ascii="Calibri" w:hAnsi="Calibri" w:cs="Calibri"/>
          <w:sz w:val="24"/>
          <w:szCs w:val="24"/>
        </w:rPr>
        <w:t>Instrumentu Finansowego „Pożyczk</w:t>
      </w:r>
      <w:r w:rsidR="00235FB0">
        <w:rPr>
          <w:rFonts w:ascii="Calibri" w:hAnsi="Calibri" w:cs="Calibri"/>
          <w:sz w:val="24"/>
          <w:szCs w:val="24"/>
        </w:rPr>
        <w:t>a</w:t>
      </w:r>
      <w:r w:rsidR="00D44621" w:rsidRPr="00D44621">
        <w:rPr>
          <w:rFonts w:ascii="Calibri" w:hAnsi="Calibri" w:cs="Calibri"/>
          <w:sz w:val="24"/>
          <w:szCs w:val="24"/>
        </w:rPr>
        <w:t xml:space="preserve"> na kształcenie”</w:t>
      </w:r>
      <w:r w:rsidRPr="002E4072">
        <w:rPr>
          <w:rFonts w:ascii="Calibri" w:hAnsi="Calibri" w:cs="Calibri"/>
          <w:sz w:val="24"/>
          <w:szCs w:val="24"/>
        </w:rPr>
        <w:t xml:space="preserve"> oraz w zakresie wskazanym w Umowie Operacyjnej nr 2/LLL/424/2024/III/EFS/028 w ramach projektu „Postaw na rozwój – europejskie pożyczki na kształcenie” w ramach Programu Fundusze Europejskie dla Rozwoju Społecznego 2021-2027,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119/1 z dnia 4.5.2016) (ogólne rozporządzenie o ochronie danych, RODO) oraz przepisami ustawy z dnia 10 maja 2018</w:t>
      </w:r>
      <w:r w:rsidR="00235FB0">
        <w:rPr>
          <w:rFonts w:ascii="Calibri" w:hAnsi="Calibri" w:cs="Calibri"/>
          <w:sz w:val="24"/>
          <w:szCs w:val="24"/>
        </w:rPr>
        <w:t xml:space="preserve"> </w:t>
      </w:r>
      <w:r w:rsidRPr="002E4072">
        <w:rPr>
          <w:rFonts w:ascii="Calibri" w:hAnsi="Calibri" w:cs="Calibri"/>
          <w:sz w:val="24"/>
          <w:szCs w:val="24"/>
        </w:rPr>
        <w:t>r. o ochronie danych osobowych (t.j. Dz.U. z 2019</w:t>
      </w:r>
      <w:r w:rsidR="00235FB0">
        <w:rPr>
          <w:rFonts w:ascii="Calibri" w:hAnsi="Calibri" w:cs="Calibri"/>
          <w:sz w:val="24"/>
          <w:szCs w:val="24"/>
        </w:rPr>
        <w:t xml:space="preserve"> </w:t>
      </w:r>
      <w:r w:rsidRPr="002E4072">
        <w:rPr>
          <w:rFonts w:ascii="Calibri" w:hAnsi="Calibri" w:cs="Calibri"/>
          <w:sz w:val="24"/>
          <w:szCs w:val="24"/>
        </w:rPr>
        <w:t>r. poz. 1781 ze zm.), a nadto ustawy z dnia 29 sierpnia 1997 r. Prawo bankowe (t.j. Dz.U. z 202</w:t>
      </w:r>
      <w:r w:rsidR="00174E77">
        <w:rPr>
          <w:rFonts w:ascii="Calibri" w:hAnsi="Calibri" w:cs="Calibri"/>
          <w:sz w:val="24"/>
          <w:szCs w:val="24"/>
        </w:rPr>
        <w:t>3</w:t>
      </w:r>
      <w:r w:rsidRPr="002E4072">
        <w:rPr>
          <w:rFonts w:ascii="Calibri" w:hAnsi="Calibri" w:cs="Calibri"/>
          <w:sz w:val="24"/>
          <w:szCs w:val="24"/>
        </w:rPr>
        <w:t xml:space="preserve"> r. poz. 2</w:t>
      </w:r>
      <w:r w:rsidR="00174E77">
        <w:rPr>
          <w:rFonts w:ascii="Calibri" w:hAnsi="Calibri" w:cs="Calibri"/>
          <w:sz w:val="24"/>
          <w:szCs w:val="24"/>
        </w:rPr>
        <w:t>488</w:t>
      </w:r>
      <w:r w:rsidRPr="002E4072">
        <w:rPr>
          <w:rFonts w:ascii="Calibri" w:hAnsi="Calibri" w:cs="Calibri"/>
          <w:sz w:val="24"/>
          <w:szCs w:val="24"/>
        </w:rPr>
        <w:t xml:space="preserve"> ze zm</w:t>
      </w:r>
      <w:r w:rsidR="003C306F">
        <w:rPr>
          <w:rFonts w:ascii="Calibri" w:hAnsi="Calibri" w:cs="Calibri"/>
          <w:sz w:val="24"/>
          <w:szCs w:val="24"/>
        </w:rPr>
        <w:t>.</w:t>
      </w:r>
      <w:r w:rsidRPr="002E4072">
        <w:rPr>
          <w:rFonts w:ascii="Calibri" w:hAnsi="Calibri" w:cs="Calibri"/>
          <w:sz w:val="24"/>
          <w:szCs w:val="24"/>
        </w:rPr>
        <w:t>).</w:t>
      </w:r>
    </w:p>
    <w:p w14:paraId="0DA1F7EB" w14:textId="4182A41F" w:rsidR="00084B3E" w:rsidRPr="00371FEF" w:rsidRDefault="001E6B0C" w:rsidP="00316861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Pożyczk</w:t>
      </w:r>
      <w:r w:rsidR="00084B3E" w:rsidRPr="00371FEF">
        <w:rPr>
          <w:rFonts w:ascii="Calibri" w:hAnsi="Calibri" w:cs="Calibri"/>
          <w:sz w:val="24"/>
          <w:szCs w:val="24"/>
        </w:rPr>
        <w:t xml:space="preserve">obiorca wyraża zgodę na wykorzystanie przez </w:t>
      </w:r>
      <w:r w:rsidRPr="00371FEF">
        <w:rPr>
          <w:rFonts w:ascii="Calibri" w:hAnsi="Calibri" w:cs="Calibri"/>
          <w:sz w:val="24"/>
          <w:szCs w:val="24"/>
        </w:rPr>
        <w:t>Pożyczk</w:t>
      </w:r>
      <w:r w:rsidR="00084B3E" w:rsidRPr="00371FEF">
        <w:rPr>
          <w:rFonts w:ascii="Calibri" w:hAnsi="Calibri" w:cs="Calibri"/>
          <w:sz w:val="24"/>
          <w:szCs w:val="24"/>
        </w:rPr>
        <w:t>odawcę, Menadżera i Instytucję Zarządzającą swoich danych teleadresowych na potrzeby promocji i informacji.</w:t>
      </w:r>
      <w:bookmarkEnd w:id="60"/>
    </w:p>
    <w:bookmarkEnd w:id="61"/>
    <w:p w14:paraId="4CB642CD" w14:textId="22390519" w:rsidR="007D5387" w:rsidRPr="007D5387" w:rsidRDefault="007D5387" w:rsidP="00316861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D5387">
        <w:rPr>
          <w:rFonts w:ascii="Calibri" w:hAnsi="Calibri" w:cs="Calibri"/>
          <w:sz w:val="24"/>
          <w:szCs w:val="24"/>
        </w:rPr>
        <w:t xml:space="preserve">Szczegółowe informacje na temat podstawy prawnej przetwarzania danych osobowych, celów przetwarzania, zakresu przetwarzanych danych oraz pozostałe informacje wymagane przez obowiązujące przepisy, w tym w szczególności przez przepisy art. 13 i 14 RODO, znajdują się w Klauzulach informacyjnych dla Wnioskodawcy otrzymywanych na dzień złożenia wniosku o </w:t>
      </w:r>
      <w:r w:rsidR="00235FB0">
        <w:rPr>
          <w:rFonts w:ascii="Calibri" w:hAnsi="Calibri" w:cs="Calibri"/>
          <w:sz w:val="24"/>
          <w:szCs w:val="24"/>
        </w:rPr>
        <w:t>P</w:t>
      </w:r>
      <w:r w:rsidRPr="007D5387">
        <w:rPr>
          <w:rFonts w:ascii="Calibri" w:hAnsi="Calibri" w:cs="Calibri"/>
          <w:sz w:val="24"/>
          <w:szCs w:val="24"/>
        </w:rPr>
        <w:t xml:space="preserve">ożyczkę. </w:t>
      </w:r>
    </w:p>
    <w:p w14:paraId="072D8F76" w14:textId="2CE2D88A" w:rsidR="007D5387" w:rsidRPr="007D5387" w:rsidRDefault="007D5387" w:rsidP="00316861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D5387">
        <w:rPr>
          <w:rFonts w:ascii="Calibri" w:hAnsi="Calibri" w:cs="Calibri"/>
          <w:sz w:val="24"/>
          <w:szCs w:val="24"/>
        </w:rPr>
        <w:t xml:space="preserve">Pożyczkobiorca poinformuje o treści Klauzul informacyjnych, o których mowa w ust. 8 powyżej wszystkie osoby, których dane podaje/udostępnia dla celów uzyskania wsparcia, w tym w </w:t>
      </w:r>
      <w:r w:rsidRPr="007D5387">
        <w:rPr>
          <w:rFonts w:ascii="Calibri" w:hAnsi="Calibri" w:cs="Calibri"/>
          <w:sz w:val="24"/>
          <w:szCs w:val="24"/>
        </w:rPr>
        <w:lastRenderedPageBreak/>
        <w:t>szczególności ustanowienia zabezpieczeń, na dowód czego przedłoży wraz z dokumentacją podpisane przez wszystkie te osoby Oświadczenie potwierdzającego otrzymanie Klauzuli informacyjnej dla osób ustanawiających zabezpieczenie lub na których majątku ustanowiono zabezpieczenie, wspólników, małżonków, reprezentantów i osób do kontaktu. Nadto Pożyczkobiorca przyjmuje do wiadomości, że wszelkie aktualizacje treści Klauzul informacyjnych, o których mowa w ust. 8 powyżej publikowane będą przez Pożyczkodawcę na stronie internetowej Pożyczkodawcy w zakładce dedykowanej Instrumentowi Finansowemu, w ramach którego Pożyczkobiorca ubiega się o wsparcie.</w:t>
      </w:r>
    </w:p>
    <w:p w14:paraId="79E5654D" w14:textId="2D67126B" w:rsidR="007D5387" w:rsidRPr="007D5387" w:rsidRDefault="007D5387" w:rsidP="00316861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D5387">
        <w:rPr>
          <w:rFonts w:ascii="Calibri" w:hAnsi="Calibri" w:cs="Calibri"/>
          <w:sz w:val="24"/>
          <w:szCs w:val="24"/>
        </w:rPr>
        <w:t>Przetwarzanie i udostępnianie danych osobowych, o których mowa w Umowie Inwestycyjnej dokonywane jest dla celów związanych z realizacją Projektu oraz Umowy Inwestycyjnej, w tym na potrzeby monitorowania oraz ewaluacji Programu, a także realizacji polityki rozwoju.</w:t>
      </w:r>
    </w:p>
    <w:p w14:paraId="0F5D4B3B" w14:textId="763FB659" w:rsidR="001C299B" w:rsidRDefault="007D5387" w:rsidP="00316861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D5387">
        <w:rPr>
          <w:rFonts w:ascii="Calibri" w:hAnsi="Calibri" w:cs="Calibri"/>
          <w:sz w:val="24"/>
          <w:szCs w:val="24"/>
        </w:rPr>
        <w:t>Pożyczkobiorca oświadcza, iż został poinformowany, iż ma prawo dostępu do treści swoich danych, do ich poprawiania oraz że podanie wymaganych danych jest warunkiem ubiegania się o wsparcie finansowe. Jednocześnie oświadcza, że jest świadomy, iż odmowa podania wymaganych danych może prowadzić do braku możliwości otrzymania wsparcia ze środków projektu „Postaw na rozwój – europejskie pożyczki na kształcenie” w ramach Programu Fundusze Europejskie dla Rozwoju Społecznego 2021-2027.</w:t>
      </w:r>
    </w:p>
    <w:p w14:paraId="51EC38AF" w14:textId="77777777" w:rsidR="007D5387" w:rsidRPr="00371FEF" w:rsidRDefault="007D5387" w:rsidP="007D5387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23C2FFA0" w14:textId="0227B046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1</w:t>
      </w:r>
      <w:r w:rsidR="003963B8">
        <w:rPr>
          <w:rFonts w:ascii="Calibri" w:hAnsi="Calibri" w:cs="Calibri"/>
          <w:sz w:val="24"/>
          <w:szCs w:val="24"/>
        </w:rPr>
        <w:t>7</w:t>
      </w:r>
    </w:p>
    <w:p w14:paraId="25EA028B" w14:textId="433C86C7" w:rsidR="001C299B" w:rsidRPr="00371FEF" w:rsidRDefault="001C299B" w:rsidP="008513CA">
      <w:pPr>
        <w:spacing w:before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1.</w:t>
      </w:r>
      <w:r w:rsidRPr="00371FEF">
        <w:rPr>
          <w:rFonts w:ascii="Calibri" w:hAnsi="Calibri" w:cs="Calibri"/>
          <w:sz w:val="24"/>
          <w:szCs w:val="24"/>
        </w:rPr>
        <w:tab/>
      </w:r>
      <w:bookmarkStart w:id="62" w:name="_Hlk151629450"/>
      <w:bookmarkStart w:id="63" w:name="_Hlk113437495"/>
      <w:r w:rsidRPr="00371FEF">
        <w:rPr>
          <w:rFonts w:ascii="Calibri" w:hAnsi="Calibri" w:cs="Calibri"/>
          <w:sz w:val="24"/>
          <w:szCs w:val="24"/>
        </w:rPr>
        <w:t xml:space="preserve">Pożyczkobiorca przed wypłatą środków </w:t>
      </w:r>
      <w:r w:rsidR="00E52E90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ożyczki zobowiązany jest do złożenia oświadczenia</w:t>
      </w:r>
      <w:bookmarkEnd w:id="62"/>
      <w:r w:rsidRPr="00371FEF">
        <w:rPr>
          <w:rFonts w:ascii="Calibri" w:hAnsi="Calibri" w:cs="Calibri"/>
          <w:sz w:val="24"/>
          <w:szCs w:val="24"/>
        </w:rPr>
        <w:t>, że:</w:t>
      </w:r>
    </w:p>
    <w:p w14:paraId="1D706651" w14:textId="1613796A" w:rsidR="001C299B" w:rsidRPr="00371FEF" w:rsidRDefault="001C299B" w:rsidP="008513CA">
      <w:pPr>
        <w:spacing w:before="120" w:line="276" w:lineRule="auto"/>
        <w:ind w:left="708" w:hanging="282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a)</w:t>
      </w:r>
      <w:r w:rsidRPr="00371FEF">
        <w:rPr>
          <w:rFonts w:ascii="Calibri" w:hAnsi="Calibri" w:cs="Calibri"/>
          <w:sz w:val="24"/>
          <w:szCs w:val="24"/>
        </w:rPr>
        <w:tab/>
        <w:t>nie jest podmiotem mającym siedzibę lub utworzonym w kraju wymienionym w Czarnej liście oraz</w:t>
      </w:r>
    </w:p>
    <w:p w14:paraId="7C11E067" w14:textId="5604463C" w:rsidR="001C299B" w:rsidRPr="00371FEF" w:rsidRDefault="001C299B" w:rsidP="008513CA">
      <w:pPr>
        <w:spacing w:before="120" w:line="276" w:lineRule="auto"/>
        <w:ind w:left="708" w:hanging="282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b)</w:t>
      </w:r>
      <w:r w:rsidRPr="00371FEF">
        <w:rPr>
          <w:rFonts w:ascii="Calibri" w:hAnsi="Calibri" w:cs="Calibri"/>
          <w:sz w:val="24"/>
          <w:szCs w:val="24"/>
        </w:rPr>
        <w:tab/>
        <w:t>nie prowadzi działalności i nie utrzymuje relacji biznesowych z podmiotami mającymi siedzibę lub utworzonymi w krajach z Czarnej listy,</w:t>
      </w:r>
    </w:p>
    <w:p w14:paraId="54DACB59" w14:textId="77777777" w:rsidR="001C299B" w:rsidRPr="00371FEF" w:rsidRDefault="001C299B" w:rsidP="008513CA">
      <w:pPr>
        <w:spacing w:before="120" w:line="276" w:lineRule="auto"/>
        <w:ind w:left="708" w:hanging="282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c)</w:t>
      </w:r>
      <w:r w:rsidRPr="00371FEF">
        <w:rPr>
          <w:rFonts w:ascii="Calibri" w:hAnsi="Calibri" w:cs="Calibri"/>
          <w:sz w:val="24"/>
          <w:szCs w:val="24"/>
        </w:rPr>
        <w:tab/>
        <w:t>nie zachodzą w stosunku do Pożyczkobiorcy ani też do osób wchodzących w skład jego organów przesłanki do wykluczenia określone w art. 136 Rozporządzenia 2018/1046,</w:t>
      </w:r>
    </w:p>
    <w:p w14:paraId="14474C63" w14:textId="77777777" w:rsidR="00C34ABD" w:rsidRPr="00371FEF" w:rsidRDefault="001C299B" w:rsidP="008513CA">
      <w:pPr>
        <w:spacing w:before="120" w:line="276" w:lineRule="auto"/>
        <w:ind w:left="708" w:hanging="282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d)</w:t>
      </w:r>
      <w:r w:rsidRPr="00371FEF">
        <w:rPr>
          <w:rFonts w:ascii="Calibri" w:hAnsi="Calibri" w:cs="Calibri"/>
          <w:sz w:val="24"/>
          <w:szCs w:val="24"/>
        </w:rPr>
        <w:tab/>
        <w:t>spełnione zostały warunki umożliwiające zastosowanie wyjątku od zakazu nawiązywania stosunków z państwami znajdującymi się na Czarnej liście – jeśli dotyczy.</w:t>
      </w:r>
    </w:p>
    <w:p w14:paraId="06A1EBD2" w14:textId="69832A14" w:rsidR="00C34ABD" w:rsidRPr="00371FEF" w:rsidRDefault="00C34ABD" w:rsidP="008513CA">
      <w:pPr>
        <w:spacing w:before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2.</w:t>
      </w:r>
      <w:r w:rsidRPr="00371FEF">
        <w:rPr>
          <w:rFonts w:ascii="Calibri" w:hAnsi="Calibri" w:cs="Calibri"/>
          <w:sz w:val="24"/>
          <w:szCs w:val="24"/>
        </w:rPr>
        <w:tab/>
      </w:r>
      <w:r w:rsidR="001C299B" w:rsidRPr="00371FEF">
        <w:rPr>
          <w:rFonts w:ascii="Calibri" w:hAnsi="Calibri" w:cs="Calibri"/>
          <w:sz w:val="24"/>
          <w:szCs w:val="24"/>
        </w:rPr>
        <w:t xml:space="preserve">Pożyczkobiorca zobowiązany jest do niezwłocznego informowania Pożyczkodawcy o wszelkich zmianach informacji i danych przekazanych Partnerowi Finansującemu przy zawieraniu Umowy Inwestycyjnej oraz w całym okresie trwania tej </w:t>
      </w:r>
      <w:r w:rsidR="00E52E90">
        <w:rPr>
          <w:rFonts w:ascii="Calibri" w:hAnsi="Calibri" w:cs="Calibri"/>
          <w:sz w:val="24"/>
          <w:szCs w:val="24"/>
        </w:rPr>
        <w:t>U</w:t>
      </w:r>
      <w:r w:rsidR="001C299B" w:rsidRPr="00371FEF">
        <w:rPr>
          <w:rFonts w:ascii="Calibri" w:hAnsi="Calibri" w:cs="Calibri"/>
          <w:sz w:val="24"/>
          <w:szCs w:val="24"/>
        </w:rPr>
        <w:t>mowy w powyższym zakresie.</w:t>
      </w:r>
    </w:p>
    <w:bookmarkEnd w:id="63"/>
    <w:p w14:paraId="06BEDC73" w14:textId="77777777" w:rsidR="00C34ABD" w:rsidRPr="00371FEF" w:rsidRDefault="00C34ABD" w:rsidP="008513CA">
      <w:pPr>
        <w:spacing w:before="120" w:line="276" w:lineRule="auto"/>
        <w:ind w:left="282" w:hanging="282"/>
        <w:jc w:val="both"/>
        <w:rPr>
          <w:rFonts w:ascii="Calibri" w:hAnsi="Calibri" w:cs="Calibri"/>
          <w:sz w:val="24"/>
          <w:szCs w:val="24"/>
        </w:rPr>
      </w:pPr>
    </w:p>
    <w:p w14:paraId="631BE0A5" w14:textId="6193D453" w:rsidR="00C34ABD" w:rsidRPr="00371FEF" w:rsidRDefault="00C34AB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§ 1</w:t>
      </w:r>
      <w:r w:rsidR="003963B8">
        <w:rPr>
          <w:rFonts w:ascii="Calibri" w:hAnsi="Calibri" w:cs="Calibri"/>
          <w:sz w:val="24"/>
          <w:szCs w:val="24"/>
        </w:rPr>
        <w:t>8</w:t>
      </w:r>
    </w:p>
    <w:p w14:paraId="2F2082D0" w14:textId="6E1F744C" w:rsidR="00C34ABD" w:rsidRPr="00371FEF" w:rsidRDefault="00D93FD4" w:rsidP="008513CA">
      <w:pPr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lastRenderedPageBreak/>
        <w:t xml:space="preserve">Integralną częścią Umowy jest oświadczenie </w:t>
      </w:r>
      <w:r w:rsidR="00E52E90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>odmiotu szkolącego</w:t>
      </w:r>
      <w:r w:rsidR="00FA3E7C">
        <w:rPr>
          <w:rFonts w:ascii="Calibri" w:hAnsi="Calibri" w:cs="Calibri"/>
          <w:sz w:val="24"/>
          <w:szCs w:val="24"/>
        </w:rPr>
        <w:t>, stanowiące</w:t>
      </w:r>
      <w:r w:rsidRPr="00371FEF">
        <w:rPr>
          <w:rFonts w:ascii="Calibri" w:hAnsi="Calibri" w:cs="Calibri"/>
          <w:sz w:val="24"/>
          <w:szCs w:val="24"/>
        </w:rPr>
        <w:t xml:space="preserve"> </w:t>
      </w:r>
      <w:r w:rsidR="000B03F4" w:rsidRPr="00371FEF">
        <w:rPr>
          <w:rFonts w:ascii="Calibri" w:hAnsi="Calibri" w:cs="Calibri"/>
          <w:sz w:val="24"/>
          <w:szCs w:val="24"/>
        </w:rPr>
        <w:t>Z</w:t>
      </w:r>
      <w:r w:rsidRPr="00371FEF">
        <w:rPr>
          <w:rFonts w:ascii="Calibri" w:hAnsi="Calibri" w:cs="Calibri"/>
          <w:sz w:val="24"/>
          <w:szCs w:val="24"/>
        </w:rPr>
        <w:t xml:space="preserve">ałącznik nr </w:t>
      </w:r>
      <w:r w:rsidR="00FA3E7C">
        <w:rPr>
          <w:rFonts w:ascii="Calibri" w:hAnsi="Calibri" w:cs="Calibri"/>
          <w:sz w:val="24"/>
          <w:szCs w:val="24"/>
        </w:rPr>
        <w:t>2</w:t>
      </w:r>
      <w:r w:rsidRPr="00371FEF">
        <w:rPr>
          <w:rFonts w:ascii="Calibri" w:hAnsi="Calibri" w:cs="Calibri"/>
          <w:sz w:val="24"/>
          <w:szCs w:val="24"/>
        </w:rPr>
        <w:t xml:space="preserve"> do Umowy, zawierające:</w:t>
      </w:r>
    </w:p>
    <w:p w14:paraId="20047E28" w14:textId="28C44B37" w:rsidR="000B03F4" w:rsidRPr="00371FEF" w:rsidRDefault="000B03F4" w:rsidP="00316861">
      <w:pPr>
        <w:pStyle w:val="Akapitzlist"/>
        <w:numPr>
          <w:ilvl w:val="0"/>
          <w:numId w:val="38"/>
        </w:numPr>
        <w:spacing w:before="120"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d</w:t>
      </w:r>
      <w:r w:rsidR="00D93FD4" w:rsidRPr="00371FEF">
        <w:rPr>
          <w:rFonts w:ascii="Calibri" w:hAnsi="Calibri" w:cs="Calibri"/>
          <w:sz w:val="24"/>
          <w:szCs w:val="24"/>
        </w:rPr>
        <w:t>ane Os</w:t>
      </w:r>
      <w:r w:rsidRPr="00371FEF">
        <w:rPr>
          <w:rFonts w:ascii="Calibri" w:hAnsi="Calibri" w:cs="Calibri"/>
          <w:sz w:val="24"/>
          <w:szCs w:val="24"/>
        </w:rPr>
        <w:t xml:space="preserve">tatecznego Odbiorcy oraz informacje o formie i terminie </w:t>
      </w:r>
      <w:r w:rsidR="00FA3E7C">
        <w:rPr>
          <w:rFonts w:ascii="Calibri" w:hAnsi="Calibri" w:cs="Calibri"/>
          <w:sz w:val="24"/>
          <w:szCs w:val="24"/>
        </w:rPr>
        <w:t>oraz</w:t>
      </w:r>
      <w:r w:rsidRPr="00371FEF">
        <w:rPr>
          <w:rFonts w:ascii="Calibri" w:hAnsi="Calibri" w:cs="Calibri"/>
          <w:sz w:val="24"/>
          <w:szCs w:val="24"/>
        </w:rPr>
        <w:t xml:space="preserve"> koszcie kształcenia,</w:t>
      </w:r>
    </w:p>
    <w:p w14:paraId="3F27A7A3" w14:textId="68234D3B" w:rsidR="000B03F4" w:rsidRPr="00371FEF" w:rsidRDefault="000B03F4" w:rsidP="00316861">
      <w:pPr>
        <w:pStyle w:val="Akapitzlist"/>
        <w:numPr>
          <w:ilvl w:val="0"/>
          <w:numId w:val="38"/>
        </w:numPr>
        <w:spacing w:before="120"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zobowiązanie Podmiotu szkolącego do niezwłocznego poinformowania Partnera Finansującego w przypadku wystąpienia zwrotu całości lub części kosztu formy kształcenia finansowanej ze środków </w:t>
      </w:r>
      <w:r w:rsidR="00E52E90">
        <w:rPr>
          <w:rFonts w:ascii="Calibri" w:hAnsi="Calibri" w:cs="Calibri"/>
          <w:sz w:val="24"/>
          <w:szCs w:val="24"/>
        </w:rPr>
        <w:t>P</w:t>
      </w:r>
      <w:r w:rsidRPr="00371FEF">
        <w:rPr>
          <w:rFonts w:ascii="Calibri" w:hAnsi="Calibri" w:cs="Calibri"/>
          <w:sz w:val="24"/>
          <w:szCs w:val="24"/>
        </w:rPr>
        <w:t xml:space="preserve">ożyczki, który wynika z nierozpoczęcia formy kształcenia, rezygnacji </w:t>
      </w:r>
      <w:r w:rsidR="00FA3E7C">
        <w:rPr>
          <w:rFonts w:ascii="Calibri" w:hAnsi="Calibri" w:cs="Calibri"/>
          <w:sz w:val="24"/>
          <w:szCs w:val="24"/>
        </w:rPr>
        <w:t>Ostatecznego Odbiorcy</w:t>
      </w:r>
      <w:r w:rsidRPr="00371FEF">
        <w:rPr>
          <w:rFonts w:ascii="Calibri" w:hAnsi="Calibri" w:cs="Calibri"/>
          <w:sz w:val="24"/>
          <w:szCs w:val="24"/>
        </w:rPr>
        <w:t xml:space="preserve"> lub obniżenia kosztu.</w:t>
      </w:r>
    </w:p>
    <w:p w14:paraId="126CBDF8" w14:textId="77777777" w:rsidR="00C34ABD" w:rsidRPr="00371FEF" w:rsidRDefault="00C34AB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56BD6E10" w14:textId="2DB005A7" w:rsidR="001C299B" w:rsidRPr="00371FEF" w:rsidRDefault="001C299B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§ </w:t>
      </w:r>
      <w:r w:rsidR="003963B8">
        <w:rPr>
          <w:rFonts w:ascii="Calibri" w:hAnsi="Calibri" w:cs="Calibri"/>
          <w:sz w:val="24"/>
          <w:szCs w:val="24"/>
        </w:rPr>
        <w:t>19</w:t>
      </w:r>
    </w:p>
    <w:p w14:paraId="0AD5607D" w14:textId="6C653AEE" w:rsidR="00084B3E" w:rsidRPr="00371FEF" w:rsidRDefault="00084B3E" w:rsidP="008513CA">
      <w:pPr>
        <w:numPr>
          <w:ilvl w:val="0"/>
          <w:numId w:val="10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bookmarkStart w:id="64" w:name="_Hlk31367198"/>
      <w:r w:rsidRPr="00371FEF">
        <w:rPr>
          <w:rFonts w:ascii="Calibri" w:hAnsi="Calibri" w:cs="Calibri"/>
          <w:sz w:val="24"/>
          <w:szCs w:val="24"/>
        </w:rPr>
        <w:t xml:space="preserve">Oświadczenia stron sporządzane w ramach Umowy </w:t>
      </w:r>
      <w:r w:rsidR="000B58C5" w:rsidRPr="00371FEF">
        <w:rPr>
          <w:rFonts w:ascii="Calibri" w:hAnsi="Calibri" w:cs="Calibri"/>
          <w:sz w:val="24"/>
          <w:szCs w:val="24"/>
        </w:rPr>
        <w:t>Inwestycyjnej</w:t>
      </w:r>
      <w:r w:rsidRPr="00371FEF">
        <w:rPr>
          <w:rFonts w:ascii="Calibri" w:hAnsi="Calibri" w:cs="Calibri"/>
          <w:sz w:val="24"/>
          <w:szCs w:val="24"/>
        </w:rPr>
        <w:t xml:space="preserve"> muszą mieć formę pisemną</w:t>
      </w:r>
      <w:r w:rsidR="000B58C5" w:rsidRPr="00371FEF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 xml:space="preserve">i będą kierowane na adresy podane w Umowie </w:t>
      </w:r>
      <w:r w:rsidR="000B58C5" w:rsidRPr="00371FEF">
        <w:rPr>
          <w:rFonts w:ascii="Calibri" w:hAnsi="Calibri" w:cs="Calibri"/>
          <w:sz w:val="24"/>
          <w:szCs w:val="24"/>
        </w:rPr>
        <w:t>Inwestycyjnej</w:t>
      </w:r>
      <w:r w:rsidRPr="00371FEF">
        <w:rPr>
          <w:rFonts w:ascii="Calibri" w:hAnsi="Calibri" w:cs="Calibri"/>
          <w:sz w:val="24"/>
          <w:szCs w:val="24"/>
        </w:rPr>
        <w:t xml:space="preserve">, z zastrzeżeniem ust. 3. Korespondencja przekazana pod ostatnio wskazany adres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obiorcy niewpisanego do rejestru sądowego stwarza domniemanie doręczenia adresatowi.</w:t>
      </w:r>
    </w:p>
    <w:p w14:paraId="36E35A33" w14:textId="256A5FE5" w:rsidR="00084B3E" w:rsidRPr="00371FEF" w:rsidRDefault="00084B3E" w:rsidP="008513CA">
      <w:pPr>
        <w:numPr>
          <w:ilvl w:val="0"/>
          <w:numId w:val="10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O każdorazowej zmianie adresów Strony są zobowiązane informować się pisemnie, pod rygorem przyjęcia, iż korespondencja kierowana pod ostatnio wskazany adres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obiorcy niewpisanego do rejestru sądowego stwarza domniemanie doręczenia adresatowi.</w:t>
      </w:r>
    </w:p>
    <w:p w14:paraId="4B08389C" w14:textId="25646A9F" w:rsidR="009E324D" w:rsidRPr="00371FEF" w:rsidRDefault="001E6B0C" w:rsidP="008513CA">
      <w:pPr>
        <w:numPr>
          <w:ilvl w:val="0"/>
          <w:numId w:val="10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>Pożyczk</w:t>
      </w:r>
      <w:r w:rsidR="00084B3E" w:rsidRPr="00371FEF">
        <w:rPr>
          <w:rFonts w:ascii="Calibri" w:hAnsi="Calibri" w:cs="Calibri"/>
          <w:sz w:val="24"/>
          <w:szCs w:val="24"/>
        </w:rPr>
        <w:t xml:space="preserve">obiorca w zakresie czynności opisanych w § 7 </w:t>
      </w:r>
      <w:r w:rsidR="002A5ADD" w:rsidRPr="00371FEF">
        <w:rPr>
          <w:rFonts w:ascii="Calibri" w:hAnsi="Calibri" w:cs="Calibri"/>
          <w:sz w:val="24"/>
          <w:szCs w:val="24"/>
        </w:rPr>
        <w:t xml:space="preserve">oraz w zakresie dotyczącym wydania zaświadczenia o rozliczeniu </w:t>
      </w:r>
      <w:r w:rsidR="00E52E90">
        <w:rPr>
          <w:rFonts w:ascii="Calibri" w:hAnsi="Calibri" w:cs="Calibri"/>
          <w:sz w:val="24"/>
          <w:szCs w:val="24"/>
        </w:rPr>
        <w:t>P</w:t>
      </w:r>
      <w:r w:rsidR="002A5ADD" w:rsidRPr="00371FEF">
        <w:rPr>
          <w:rFonts w:ascii="Calibri" w:hAnsi="Calibri" w:cs="Calibri"/>
          <w:sz w:val="24"/>
          <w:szCs w:val="24"/>
        </w:rPr>
        <w:t xml:space="preserve">ożyczki i oświadczenia o zwolnieniu przyjętych zabezpieczeń </w:t>
      </w:r>
      <w:r w:rsidR="00084B3E" w:rsidRPr="00371FEF">
        <w:rPr>
          <w:rFonts w:ascii="Calibri" w:hAnsi="Calibri" w:cs="Calibri"/>
          <w:sz w:val="24"/>
          <w:szCs w:val="24"/>
        </w:rPr>
        <w:t xml:space="preserve">akceptuje przesyłanie przez </w:t>
      </w:r>
      <w:r w:rsidRPr="00371FEF">
        <w:rPr>
          <w:rFonts w:ascii="Calibri" w:hAnsi="Calibri" w:cs="Calibri"/>
          <w:sz w:val="24"/>
          <w:szCs w:val="24"/>
        </w:rPr>
        <w:t>Pożyczk</w:t>
      </w:r>
      <w:r w:rsidR="00084B3E" w:rsidRPr="00371FEF">
        <w:rPr>
          <w:rFonts w:ascii="Calibri" w:hAnsi="Calibri" w:cs="Calibri"/>
          <w:sz w:val="24"/>
          <w:szCs w:val="24"/>
        </w:rPr>
        <w:t xml:space="preserve">odawcę korespondencji pisemnej w formie elektronicznej na adres e-mail wskazany przez niego we wniosku o </w:t>
      </w:r>
      <w:r w:rsidRPr="00371FEF">
        <w:rPr>
          <w:rFonts w:ascii="Calibri" w:hAnsi="Calibri" w:cs="Calibri"/>
          <w:sz w:val="24"/>
          <w:szCs w:val="24"/>
        </w:rPr>
        <w:t>Pożyczk</w:t>
      </w:r>
      <w:r w:rsidR="00084B3E" w:rsidRPr="00371FEF">
        <w:rPr>
          <w:rFonts w:ascii="Calibri" w:hAnsi="Calibri" w:cs="Calibri"/>
          <w:sz w:val="24"/>
          <w:szCs w:val="24"/>
        </w:rPr>
        <w:t xml:space="preserve">ę. Korzystanie z drogi elektronicznej, z uwagi na publiczny charakter sieci Internet, wiąże się z ryzykiem, które </w:t>
      </w:r>
      <w:r w:rsidRPr="00371FEF">
        <w:rPr>
          <w:rFonts w:ascii="Calibri" w:hAnsi="Calibri" w:cs="Calibri"/>
          <w:sz w:val="24"/>
          <w:szCs w:val="24"/>
        </w:rPr>
        <w:t>Pożyczk</w:t>
      </w:r>
      <w:r w:rsidR="00084B3E" w:rsidRPr="00371FEF">
        <w:rPr>
          <w:rFonts w:ascii="Calibri" w:hAnsi="Calibri" w:cs="Calibri"/>
          <w:sz w:val="24"/>
          <w:szCs w:val="24"/>
        </w:rPr>
        <w:t>obiorca akceptuje.</w:t>
      </w:r>
      <w:bookmarkEnd w:id="64"/>
    </w:p>
    <w:p w14:paraId="1736108C" w14:textId="77777777" w:rsidR="001C299B" w:rsidRPr="00371FEF" w:rsidRDefault="001C299B" w:rsidP="008513CA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15708999" w14:textId="52170150" w:rsidR="009E324D" w:rsidRPr="00371FEF" w:rsidRDefault="009E324D" w:rsidP="008513CA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§ </w:t>
      </w:r>
      <w:r w:rsidR="001C299B" w:rsidRPr="00371FEF">
        <w:rPr>
          <w:rFonts w:ascii="Calibri" w:hAnsi="Calibri" w:cs="Calibri"/>
          <w:sz w:val="24"/>
          <w:szCs w:val="24"/>
        </w:rPr>
        <w:t>2</w:t>
      </w:r>
      <w:r w:rsidR="003963B8">
        <w:rPr>
          <w:rFonts w:ascii="Calibri" w:hAnsi="Calibri" w:cs="Calibri"/>
          <w:sz w:val="24"/>
          <w:szCs w:val="24"/>
        </w:rPr>
        <w:t>0</w:t>
      </w:r>
    </w:p>
    <w:p w14:paraId="195B6CA7" w14:textId="32B51D2E" w:rsidR="008B54F7" w:rsidRDefault="008B54F7" w:rsidP="008513CA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W sprawach nieuregulowanych w Umowie </w:t>
      </w:r>
      <w:r w:rsidR="000B58C5" w:rsidRPr="00371FEF">
        <w:rPr>
          <w:rFonts w:ascii="Calibri" w:hAnsi="Calibri" w:cs="Calibri"/>
          <w:sz w:val="24"/>
          <w:szCs w:val="24"/>
        </w:rPr>
        <w:t>Inwestycyjnej</w:t>
      </w:r>
      <w:r w:rsidRPr="00371FEF">
        <w:rPr>
          <w:rFonts w:ascii="Calibri" w:hAnsi="Calibri" w:cs="Calibri"/>
          <w:sz w:val="24"/>
          <w:szCs w:val="24"/>
        </w:rPr>
        <w:t xml:space="preserve"> mają zastosowanie przepisy Kodeksu Cywilnego i </w:t>
      </w:r>
      <w:r w:rsidR="00456F50" w:rsidRPr="00371FEF">
        <w:rPr>
          <w:rFonts w:ascii="Calibri" w:hAnsi="Calibri" w:cs="Calibri"/>
          <w:sz w:val="24"/>
          <w:szCs w:val="24"/>
        </w:rPr>
        <w:t>Regulamin</w:t>
      </w:r>
      <w:r w:rsidR="00B74168" w:rsidRPr="00371FEF">
        <w:rPr>
          <w:rFonts w:ascii="Calibri" w:hAnsi="Calibri" w:cs="Calibri"/>
          <w:sz w:val="24"/>
          <w:szCs w:val="24"/>
        </w:rPr>
        <w:t>u</w:t>
      </w:r>
      <w:r w:rsidR="00456F50" w:rsidRPr="00371FEF">
        <w:rPr>
          <w:rFonts w:ascii="Calibri" w:hAnsi="Calibri" w:cs="Calibri"/>
          <w:sz w:val="24"/>
          <w:szCs w:val="24"/>
        </w:rPr>
        <w:t xml:space="preserve"> udzielania pożyczek w ramach </w:t>
      </w:r>
      <w:r w:rsidR="00C56CEE" w:rsidRPr="00C56CEE">
        <w:rPr>
          <w:rFonts w:ascii="Calibri" w:hAnsi="Calibri" w:cs="Calibri"/>
          <w:sz w:val="24"/>
          <w:szCs w:val="24"/>
        </w:rPr>
        <w:t>Instrumentu Finansowego „Pożyczk</w:t>
      </w:r>
      <w:r w:rsidR="00E52E90">
        <w:rPr>
          <w:rFonts w:ascii="Calibri" w:hAnsi="Calibri" w:cs="Calibri"/>
          <w:sz w:val="24"/>
          <w:szCs w:val="24"/>
        </w:rPr>
        <w:t>a</w:t>
      </w:r>
      <w:r w:rsidR="00C56CEE" w:rsidRPr="00C56CEE">
        <w:rPr>
          <w:rFonts w:ascii="Calibri" w:hAnsi="Calibri" w:cs="Calibri"/>
          <w:sz w:val="24"/>
          <w:szCs w:val="24"/>
        </w:rPr>
        <w:t xml:space="preserve"> na kształcenie”</w:t>
      </w:r>
      <w:r w:rsidRPr="00371FEF">
        <w:rPr>
          <w:rFonts w:ascii="Calibri" w:hAnsi="Calibri" w:cs="Calibri"/>
          <w:sz w:val="24"/>
          <w:szCs w:val="24"/>
        </w:rPr>
        <w:t xml:space="preserve">.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obiorca oświadcza, że przed podpisaniem Umowy zapoznał się z </w:t>
      </w:r>
      <w:r w:rsidR="00A068B0" w:rsidRPr="00371FEF">
        <w:rPr>
          <w:rFonts w:ascii="Calibri" w:hAnsi="Calibri" w:cs="Calibri"/>
          <w:sz w:val="24"/>
          <w:szCs w:val="24"/>
        </w:rPr>
        <w:t>Regulamin</w:t>
      </w:r>
      <w:r w:rsidR="003A4238" w:rsidRPr="00371FEF">
        <w:rPr>
          <w:rFonts w:ascii="Calibri" w:hAnsi="Calibri" w:cs="Calibri"/>
          <w:sz w:val="24"/>
          <w:szCs w:val="24"/>
        </w:rPr>
        <w:t>em</w:t>
      </w:r>
      <w:r w:rsidR="00A068B0" w:rsidRPr="00371FEF">
        <w:rPr>
          <w:rFonts w:ascii="Calibri" w:hAnsi="Calibri" w:cs="Calibri"/>
          <w:sz w:val="24"/>
          <w:szCs w:val="24"/>
        </w:rPr>
        <w:t xml:space="preserve"> </w:t>
      </w:r>
      <w:r w:rsidR="003A4238" w:rsidRPr="00371FEF">
        <w:rPr>
          <w:rFonts w:ascii="Calibri" w:hAnsi="Calibri" w:cs="Calibri"/>
          <w:sz w:val="24"/>
          <w:szCs w:val="24"/>
        </w:rPr>
        <w:t xml:space="preserve">udzielania pożyczek w ramach </w:t>
      </w:r>
      <w:r w:rsidR="00815B47" w:rsidRPr="00815B47">
        <w:rPr>
          <w:rFonts w:ascii="Calibri" w:hAnsi="Calibri" w:cs="Calibri"/>
          <w:sz w:val="24"/>
          <w:szCs w:val="24"/>
        </w:rPr>
        <w:t>Instrumentu Finansowego „Pożyczk</w:t>
      </w:r>
      <w:r w:rsidR="00E52E90">
        <w:rPr>
          <w:rFonts w:ascii="Calibri" w:hAnsi="Calibri" w:cs="Calibri"/>
          <w:sz w:val="24"/>
          <w:szCs w:val="24"/>
        </w:rPr>
        <w:t>a</w:t>
      </w:r>
      <w:r w:rsidR="00815B47" w:rsidRPr="00815B47">
        <w:rPr>
          <w:rFonts w:ascii="Calibri" w:hAnsi="Calibri" w:cs="Calibri"/>
          <w:sz w:val="24"/>
          <w:szCs w:val="24"/>
        </w:rPr>
        <w:t xml:space="preserve"> na kształcenie”</w:t>
      </w:r>
      <w:r w:rsidR="003A4238" w:rsidRPr="00371FEF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 xml:space="preserve">i uznaje go za wiążący. Jest on dostępny na stronie internetowej </w:t>
      </w:r>
      <w:hyperlink r:id="rId11" w:history="1">
        <w:r w:rsidR="00E52E90" w:rsidRPr="00AB683C">
          <w:rPr>
            <w:rStyle w:val="Hipercze"/>
            <w:rFonts w:ascii="Calibri" w:hAnsi="Calibri" w:cs="Calibri"/>
            <w:sz w:val="24"/>
            <w:szCs w:val="24"/>
          </w:rPr>
          <w:t>www.pfp.com.pl</w:t>
        </w:r>
      </w:hyperlink>
      <w:r w:rsidRPr="00371FEF">
        <w:rPr>
          <w:rFonts w:ascii="Calibri" w:hAnsi="Calibri" w:cs="Calibri"/>
          <w:sz w:val="24"/>
          <w:szCs w:val="24"/>
        </w:rPr>
        <w:t>.</w:t>
      </w:r>
    </w:p>
    <w:p w14:paraId="636413BD" w14:textId="71276DFF" w:rsidR="008B54F7" w:rsidRPr="00371FEF" w:rsidRDefault="008B54F7" w:rsidP="008513CA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Sądem właściwym miejscowo dla rozstrzygania sporów powstałych na tle Umowy </w:t>
      </w:r>
      <w:r w:rsidR="00E52E90" w:rsidRPr="00D85C0A">
        <w:rPr>
          <w:rFonts w:ascii="Calibri" w:hAnsi="Calibri" w:cs="Calibri"/>
          <w:sz w:val="24"/>
          <w:szCs w:val="24"/>
        </w:rPr>
        <w:t>Inwestycyjnej</w:t>
      </w:r>
      <w:r w:rsidR="002D6FC2" w:rsidRPr="00D85C0A">
        <w:rPr>
          <w:rFonts w:ascii="Calibri" w:hAnsi="Calibri" w:cs="Calibri"/>
          <w:sz w:val="24"/>
          <w:szCs w:val="24"/>
        </w:rPr>
        <w:t xml:space="preserve"> </w:t>
      </w:r>
      <w:r w:rsidRPr="00371FEF">
        <w:rPr>
          <w:rFonts w:ascii="Calibri" w:hAnsi="Calibri" w:cs="Calibri"/>
          <w:sz w:val="24"/>
          <w:szCs w:val="24"/>
        </w:rPr>
        <w:t xml:space="preserve">jest sąd właściwy dla miejsca siedziby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odawcy.</w:t>
      </w:r>
    </w:p>
    <w:p w14:paraId="701130A8" w14:textId="77777777" w:rsidR="001C299B" w:rsidRPr="00371FEF" w:rsidRDefault="001C299B" w:rsidP="008513CA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3D725EB4" w14:textId="77777777" w:rsidR="005C6BA5" w:rsidRDefault="009E324D" w:rsidP="005C6BA5">
      <w:pPr>
        <w:spacing w:before="120" w:line="276" w:lineRule="auto"/>
        <w:jc w:val="center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§ </w:t>
      </w:r>
      <w:r w:rsidR="00502CEB" w:rsidRPr="00371FEF">
        <w:rPr>
          <w:rFonts w:ascii="Calibri" w:hAnsi="Calibri" w:cs="Calibri"/>
          <w:sz w:val="24"/>
          <w:szCs w:val="24"/>
        </w:rPr>
        <w:t>2</w:t>
      </w:r>
      <w:r w:rsidR="003963B8">
        <w:rPr>
          <w:rFonts w:ascii="Calibri" w:hAnsi="Calibri" w:cs="Calibri"/>
          <w:sz w:val="24"/>
          <w:szCs w:val="24"/>
        </w:rPr>
        <w:t>1</w:t>
      </w:r>
      <w:bookmarkStart w:id="65" w:name="_Hlk960172"/>
    </w:p>
    <w:p w14:paraId="314A83BD" w14:textId="49A797AB" w:rsidR="009E324D" w:rsidRPr="00371FEF" w:rsidRDefault="00C37F88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71FEF">
        <w:rPr>
          <w:rFonts w:ascii="Calibri" w:hAnsi="Calibri" w:cs="Calibri"/>
          <w:sz w:val="24"/>
          <w:szCs w:val="24"/>
        </w:rPr>
        <w:t xml:space="preserve">Umowa została sporządzona w dwóch jednobrzmiących egzemplarzach, jeden dla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 xml:space="preserve">obiorcy i jeden dla </w:t>
      </w:r>
      <w:r w:rsidR="001E6B0C" w:rsidRPr="00371FEF">
        <w:rPr>
          <w:rFonts w:ascii="Calibri" w:hAnsi="Calibri" w:cs="Calibri"/>
          <w:sz w:val="24"/>
          <w:szCs w:val="24"/>
        </w:rPr>
        <w:t>Pożyczk</w:t>
      </w:r>
      <w:r w:rsidRPr="00371FEF">
        <w:rPr>
          <w:rFonts w:ascii="Calibri" w:hAnsi="Calibri" w:cs="Calibri"/>
          <w:sz w:val="24"/>
          <w:szCs w:val="24"/>
        </w:rPr>
        <w:t>odawcy.</w:t>
      </w:r>
      <w:bookmarkEnd w:id="65"/>
    </w:p>
    <w:p w14:paraId="27078DD2" w14:textId="77777777" w:rsidR="009153DE" w:rsidRDefault="009153DE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7480E65" w14:textId="77777777" w:rsidR="00D059E4" w:rsidRDefault="00D059E4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F0BB863" w14:textId="77777777" w:rsidR="00D059E4" w:rsidRPr="001F110B" w:rsidRDefault="00D059E4" w:rsidP="008513C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DB70562" w14:textId="77777777" w:rsidR="00E52E90" w:rsidRPr="001F110B" w:rsidRDefault="009E324D" w:rsidP="00E52E90">
      <w:pPr>
        <w:tabs>
          <w:tab w:val="center" w:pos="1985"/>
          <w:tab w:val="center" w:pos="7655"/>
        </w:tabs>
        <w:rPr>
          <w:rFonts w:ascii="Calibri" w:hAnsi="Calibri" w:cs="Calibri"/>
          <w:b/>
          <w:sz w:val="24"/>
          <w:szCs w:val="24"/>
        </w:rPr>
      </w:pPr>
      <w:bookmarkStart w:id="66" w:name="_Hlk497987813"/>
      <w:r w:rsidRPr="001F110B">
        <w:rPr>
          <w:rFonts w:ascii="Calibri" w:hAnsi="Calibri" w:cs="Calibri"/>
          <w:b/>
          <w:sz w:val="24"/>
          <w:szCs w:val="24"/>
        </w:rPr>
        <w:tab/>
      </w:r>
      <w:bookmarkStart w:id="67" w:name="_Hlk169001355"/>
      <w:r w:rsidR="00E52E90" w:rsidRPr="001F110B">
        <w:rPr>
          <w:rFonts w:ascii="Calibri" w:hAnsi="Calibri" w:cs="Calibri"/>
          <w:b/>
          <w:sz w:val="24"/>
          <w:szCs w:val="24"/>
        </w:rPr>
        <w:t>Pożyczkobiorca</w:t>
      </w:r>
      <w:r w:rsidR="00E52E90" w:rsidRPr="001F110B">
        <w:rPr>
          <w:rFonts w:ascii="Calibri" w:hAnsi="Calibri" w:cs="Calibri"/>
          <w:b/>
          <w:sz w:val="24"/>
          <w:szCs w:val="24"/>
        </w:rPr>
        <w:tab/>
        <w:t>Pożyczkodawca</w:t>
      </w:r>
    </w:p>
    <w:p w14:paraId="71568539" w14:textId="77777777" w:rsidR="00E52E90" w:rsidRPr="007A3117" w:rsidRDefault="00E52E90" w:rsidP="00E52E9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F41C908" w14:textId="77777777" w:rsidR="00E52E90" w:rsidRPr="00C2446E" w:rsidRDefault="00E52E90" w:rsidP="00E52E9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39C9EBFB" w14:textId="77777777" w:rsidR="00E52E90" w:rsidRPr="00C2446E" w:rsidRDefault="00E52E90" w:rsidP="00E52E9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26EDF3E" w14:textId="77777777" w:rsidR="00E52E90" w:rsidRPr="00C2446E" w:rsidRDefault="00E52E90" w:rsidP="00E52E9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27705F2" w14:textId="77777777" w:rsidR="00E52E90" w:rsidRPr="00C2446E" w:rsidRDefault="00E52E90" w:rsidP="00E52E9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6B2BE622" w14:textId="77777777" w:rsidR="00E52E90" w:rsidRPr="002F1C2A" w:rsidRDefault="00E52E90" w:rsidP="00E52E9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0E28A2A9" w14:textId="77777777" w:rsidR="00E52E90" w:rsidRPr="002F1C2A" w:rsidRDefault="00E52E90" w:rsidP="00E52E9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7F4EE0F" w14:textId="77B1C997" w:rsidR="00E52E90" w:rsidRPr="00F67C5E" w:rsidRDefault="00E52E90" w:rsidP="00E52E90">
      <w:pPr>
        <w:tabs>
          <w:tab w:val="center" w:pos="1985"/>
          <w:tab w:val="center" w:pos="7655"/>
        </w:tabs>
        <w:rPr>
          <w:rFonts w:ascii="Calibri" w:hAnsi="Calibri" w:cs="Calibri"/>
          <w:i/>
          <w:iCs/>
        </w:rPr>
      </w:pPr>
      <w:r w:rsidRPr="00F67C5E">
        <w:rPr>
          <w:rFonts w:ascii="Calibri" w:hAnsi="Calibri" w:cs="Calibri"/>
          <w:i/>
          <w:iCs/>
        </w:rPr>
        <w:t>………………………………………………………………………….</w:t>
      </w:r>
      <w:r w:rsidRPr="00F67C5E">
        <w:rPr>
          <w:rFonts w:ascii="Calibri" w:hAnsi="Calibri" w:cs="Calibri"/>
          <w:i/>
          <w:iCs/>
        </w:rPr>
        <w:tab/>
        <w:t>……………………………………………</w:t>
      </w:r>
      <w:r w:rsidR="001F110B">
        <w:rPr>
          <w:rFonts w:ascii="Calibri" w:hAnsi="Calibri" w:cs="Calibri"/>
          <w:i/>
          <w:iCs/>
        </w:rPr>
        <w:t>……………</w:t>
      </w:r>
      <w:r w:rsidRPr="00F67C5E">
        <w:rPr>
          <w:rFonts w:ascii="Calibri" w:hAnsi="Calibri" w:cs="Calibri"/>
          <w:i/>
          <w:iCs/>
        </w:rPr>
        <w:t>……………….</w:t>
      </w:r>
    </w:p>
    <w:p w14:paraId="1A5D85ED" w14:textId="4BE88A13" w:rsidR="00E52E90" w:rsidRPr="008116D9" w:rsidRDefault="00E52E90" w:rsidP="00E52E90">
      <w:pPr>
        <w:tabs>
          <w:tab w:val="center" w:pos="1985"/>
          <w:tab w:val="center" w:pos="7655"/>
        </w:tabs>
        <w:rPr>
          <w:rFonts w:ascii="Calibri" w:hAnsi="Calibri" w:cs="Calibri"/>
          <w:i/>
          <w:iCs/>
        </w:rPr>
      </w:pPr>
      <w:r w:rsidRPr="008116D9">
        <w:rPr>
          <w:rFonts w:ascii="Calibri" w:hAnsi="Calibri" w:cs="Calibri"/>
          <w:i/>
          <w:iCs/>
        </w:rPr>
        <w:tab/>
        <w:t>(podpis</w:t>
      </w:r>
      <w:r w:rsidR="001F110B" w:rsidRPr="008116D9">
        <w:rPr>
          <w:rFonts w:ascii="Calibri" w:hAnsi="Calibri" w:cs="Calibri"/>
          <w:i/>
          <w:iCs/>
        </w:rPr>
        <w:t xml:space="preserve"> – imię i nazwisko Pożyczkobiorcy</w:t>
      </w:r>
      <w:r w:rsidRPr="008116D9">
        <w:rPr>
          <w:rFonts w:ascii="Calibri" w:hAnsi="Calibri" w:cs="Calibri"/>
          <w:i/>
          <w:iCs/>
        </w:rPr>
        <w:t>)</w:t>
      </w:r>
      <w:r w:rsidRPr="008116D9">
        <w:rPr>
          <w:rFonts w:ascii="Calibri" w:hAnsi="Calibri" w:cs="Calibri"/>
          <w:i/>
          <w:iCs/>
        </w:rPr>
        <w:tab/>
        <w:t>(stempel firmowy i podpisy)</w:t>
      </w:r>
    </w:p>
    <w:bookmarkEnd w:id="67"/>
    <w:p w14:paraId="12ACB26B" w14:textId="10E78BB9" w:rsidR="009E324D" w:rsidRPr="00371FEF" w:rsidRDefault="009E324D" w:rsidP="008513CA">
      <w:pPr>
        <w:tabs>
          <w:tab w:val="center" w:pos="1560"/>
          <w:tab w:val="center" w:pos="8080"/>
        </w:tabs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64574A9" w14:textId="77777777" w:rsidR="009E324D" w:rsidRPr="00371FEF" w:rsidRDefault="009E324D" w:rsidP="008E05EF">
      <w:pPr>
        <w:rPr>
          <w:rFonts w:ascii="Calibri" w:hAnsi="Calibri" w:cs="Calibri"/>
          <w:sz w:val="24"/>
          <w:szCs w:val="24"/>
        </w:rPr>
      </w:pPr>
    </w:p>
    <w:p w14:paraId="31993D4E" w14:textId="77777777" w:rsidR="009E324D" w:rsidRPr="005B3DAD" w:rsidRDefault="009E324D" w:rsidP="008E05EF">
      <w:pPr>
        <w:rPr>
          <w:rFonts w:ascii="Calibri" w:hAnsi="Calibri" w:cs="Calibri"/>
          <w:sz w:val="24"/>
          <w:szCs w:val="22"/>
        </w:rPr>
      </w:pPr>
    </w:p>
    <w:p w14:paraId="5ED19EDE" w14:textId="77777777" w:rsidR="009E324D" w:rsidRPr="005B3DAD" w:rsidRDefault="009E324D" w:rsidP="008E05EF">
      <w:pPr>
        <w:rPr>
          <w:rFonts w:ascii="Calibri" w:hAnsi="Calibri" w:cs="Calibri"/>
          <w:sz w:val="24"/>
          <w:szCs w:val="22"/>
        </w:rPr>
      </w:pPr>
    </w:p>
    <w:p w14:paraId="6CCB5BD5" w14:textId="77777777" w:rsidR="009E324D" w:rsidRPr="005B3DAD" w:rsidRDefault="009E324D" w:rsidP="008E05EF">
      <w:pPr>
        <w:rPr>
          <w:rFonts w:ascii="Calibri" w:hAnsi="Calibri" w:cs="Calibri"/>
          <w:sz w:val="24"/>
          <w:szCs w:val="22"/>
        </w:rPr>
      </w:pPr>
    </w:p>
    <w:tbl>
      <w:tblPr>
        <w:tblpPr w:leftFromText="141" w:rightFromText="141" w:vertAnchor="text" w:tblpX="-6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4"/>
      </w:tblGrid>
      <w:tr w:rsidR="00A00950" w:rsidRPr="00A00950" w14:paraId="534A557B" w14:textId="77777777" w:rsidTr="00371FEF">
        <w:trPr>
          <w:trHeight w:val="2215"/>
        </w:trPr>
        <w:tc>
          <w:tcPr>
            <w:tcW w:w="4014" w:type="dxa"/>
          </w:tcPr>
          <w:p w14:paraId="4805281B" w14:textId="3CB3D92D" w:rsidR="00A00950" w:rsidRPr="00511809" w:rsidRDefault="00371FEF" w:rsidP="005118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W</w:t>
            </w:r>
            <w:r w:rsidR="00A00950" w:rsidRPr="00371FEF">
              <w:rPr>
                <w:rFonts w:ascii="Calibri" w:hAnsi="Calibri"/>
                <w:sz w:val="24"/>
                <w:szCs w:val="24"/>
              </w:rPr>
              <w:t xml:space="preserve">yrażam zgodę na zaciągnięcie </w:t>
            </w:r>
            <w:r w:rsidR="009110CE">
              <w:rPr>
                <w:rFonts w:ascii="Calibri" w:hAnsi="Calibri"/>
                <w:sz w:val="24"/>
                <w:szCs w:val="24"/>
              </w:rPr>
              <w:t>P</w:t>
            </w:r>
            <w:r w:rsidR="00A00950" w:rsidRPr="00371FEF">
              <w:rPr>
                <w:rFonts w:ascii="Calibri" w:hAnsi="Calibri"/>
                <w:sz w:val="24"/>
                <w:szCs w:val="24"/>
              </w:rPr>
              <w:t>ożyczki przez mojego współmałżonka</w:t>
            </w:r>
            <w:r w:rsidR="00A00950" w:rsidRPr="00511809">
              <w:rPr>
                <w:rFonts w:ascii="Calibri" w:hAnsi="Calibri"/>
              </w:rPr>
              <w:t>.</w:t>
            </w:r>
          </w:p>
          <w:p w14:paraId="08E063E9" w14:textId="77777777" w:rsidR="00A00950" w:rsidRPr="00371FEF" w:rsidRDefault="00A00950" w:rsidP="00A00950">
            <w:pPr>
              <w:rPr>
                <w:rFonts w:ascii="Calibri" w:hAnsi="Calibri"/>
                <w:sz w:val="96"/>
                <w:szCs w:val="96"/>
              </w:rPr>
            </w:pPr>
          </w:p>
          <w:p w14:paraId="23659BCA" w14:textId="138D5981" w:rsidR="00A00950" w:rsidRPr="00A00950" w:rsidRDefault="00A00950" w:rsidP="00A009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0950">
              <w:rPr>
                <w:rFonts w:ascii="Calibri" w:hAnsi="Calibri"/>
                <w:sz w:val="22"/>
                <w:szCs w:val="22"/>
              </w:rPr>
              <w:t>...............................................</w:t>
            </w:r>
            <w:r w:rsidR="001F110B">
              <w:rPr>
                <w:rFonts w:ascii="Calibri" w:hAnsi="Calibri"/>
                <w:sz w:val="22"/>
                <w:szCs w:val="22"/>
              </w:rPr>
              <w:t>..............</w:t>
            </w:r>
            <w:r w:rsidRPr="00A00950">
              <w:rPr>
                <w:rFonts w:ascii="Calibri" w:hAnsi="Calibri"/>
                <w:sz w:val="22"/>
                <w:szCs w:val="22"/>
              </w:rPr>
              <w:t>........</w:t>
            </w:r>
          </w:p>
          <w:p w14:paraId="0C166C6D" w14:textId="632DF910" w:rsidR="00A00950" w:rsidRPr="001F110B" w:rsidRDefault="001F110B" w:rsidP="00A00950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(d</w:t>
            </w:r>
            <w:r w:rsidR="00A00950" w:rsidRPr="001F110B">
              <w:rPr>
                <w:rFonts w:ascii="Calibri" w:hAnsi="Calibri"/>
                <w:i/>
                <w:iCs/>
                <w:sz w:val="16"/>
                <w:szCs w:val="16"/>
              </w:rPr>
              <w:t xml:space="preserve">ata i podpis 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(imię i nazwisko) </w:t>
            </w:r>
            <w:r w:rsidR="00A00950" w:rsidRPr="001F110B">
              <w:rPr>
                <w:rFonts w:ascii="Calibri" w:hAnsi="Calibri"/>
                <w:i/>
                <w:iCs/>
                <w:sz w:val="16"/>
                <w:szCs w:val="16"/>
              </w:rPr>
              <w:t>współmałżonka Pożyczkobiorcy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>)</w:t>
            </w:r>
          </w:p>
        </w:tc>
      </w:tr>
    </w:tbl>
    <w:p w14:paraId="65BE3F40" w14:textId="77777777" w:rsidR="00A00950" w:rsidRPr="00A00950" w:rsidRDefault="00A00950" w:rsidP="00A00950">
      <w:pPr>
        <w:spacing w:line="360" w:lineRule="auto"/>
        <w:rPr>
          <w:rFonts w:ascii="Calibri" w:hAnsi="Calibri"/>
          <w:sz w:val="24"/>
          <w:szCs w:val="22"/>
        </w:rPr>
      </w:pPr>
    </w:p>
    <w:p w14:paraId="4E8D65D9" w14:textId="77777777" w:rsidR="00A00950" w:rsidRPr="00A00950" w:rsidRDefault="00A00950" w:rsidP="00A00950">
      <w:pPr>
        <w:spacing w:line="360" w:lineRule="auto"/>
        <w:rPr>
          <w:rFonts w:ascii="Calibri" w:hAnsi="Calibri"/>
          <w:sz w:val="24"/>
          <w:szCs w:val="22"/>
        </w:rPr>
      </w:pPr>
    </w:p>
    <w:p w14:paraId="21890961" w14:textId="77777777" w:rsidR="00A00950" w:rsidRPr="00A00950" w:rsidRDefault="00A00950" w:rsidP="00A00950">
      <w:pPr>
        <w:spacing w:line="360" w:lineRule="auto"/>
        <w:rPr>
          <w:rFonts w:ascii="Calibri" w:hAnsi="Calibri"/>
          <w:sz w:val="24"/>
          <w:szCs w:val="22"/>
        </w:rPr>
      </w:pPr>
    </w:p>
    <w:p w14:paraId="21399606" w14:textId="77777777" w:rsidR="00A00950" w:rsidRPr="00A00950" w:rsidRDefault="00A00950" w:rsidP="00A00950">
      <w:pPr>
        <w:spacing w:line="360" w:lineRule="auto"/>
        <w:rPr>
          <w:rFonts w:ascii="Calibri" w:hAnsi="Calibri"/>
          <w:sz w:val="24"/>
          <w:szCs w:val="24"/>
        </w:rPr>
      </w:pPr>
    </w:p>
    <w:p w14:paraId="393D181B" w14:textId="77777777" w:rsidR="00A00950" w:rsidRDefault="00A00950" w:rsidP="00A00950">
      <w:pPr>
        <w:spacing w:line="360" w:lineRule="auto"/>
        <w:rPr>
          <w:rFonts w:ascii="Calibri" w:hAnsi="Calibri"/>
          <w:sz w:val="23"/>
          <w:szCs w:val="23"/>
        </w:rPr>
      </w:pPr>
    </w:p>
    <w:p w14:paraId="487D56CD" w14:textId="77777777" w:rsidR="00371FEF" w:rsidRPr="00A00950" w:rsidRDefault="00371FEF" w:rsidP="00A00950">
      <w:pPr>
        <w:spacing w:line="360" w:lineRule="auto"/>
        <w:rPr>
          <w:rFonts w:ascii="Calibri" w:hAnsi="Calibri"/>
          <w:sz w:val="23"/>
          <w:szCs w:val="23"/>
        </w:rPr>
      </w:pPr>
    </w:p>
    <w:p w14:paraId="759E67DF" w14:textId="77777777" w:rsidR="001F110B" w:rsidRDefault="001F110B" w:rsidP="00A00950">
      <w:pPr>
        <w:rPr>
          <w:rFonts w:ascii="Calibri" w:hAnsi="Calibri"/>
          <w:sz w:val="24"/>
          <w:szCs w:val="24"/>
        </w:rPr>
      </w:pPr>
    </w:p>
    <w:p w14:paraId="762EA3EF" w14:textId="77777777" w:rsidR="001F110B" w:rsidRDefault="001F110B" w:rsidP="00A00950">
      <w:pPr>
        <w:rPr>
          <w:rFonts w:ascii="Calibri" w:hAnsi="Calibri"/>
          <w:sz w:val="24"/>
          <w:szCs w:val="24"/>
        </w:rPr>
      </w:pPr>
    </w:p>
    <w:p w14:paraId="04DCF584" w14:textId="77777777" w:rsidR="001F110B" w:rsidRDefault="001F110B" w:rsidP="00A00950">
      <w:pPr>
        <w:rPr>
          <w:rFonts w:ascii="Calibri" w:hAnsi="Calibri"/>
          <w:sz w:val="24"/>
          <w:szCs w:val="24"/>
        </w:rPr>
      </w:pPr>
    </w:p>
    <w:p w14:paraId="5190861B" w14:textId="77777777" w:rsidR="002D10D5" w:rsidRDefault="002D10D5" w:rsidP="00A00950">
      <w:pPr>
        <w:rPr>
          <w:rFonts w:ascii="Calibri" w:hAnsi="Calibri"/>
          <w:sz w:val="24"/>
          <w:szCs w:val="24"/>
        </w:rPr>
      </w:pPr>
    </w:p>
    <w:p w14:paraId="550581D3" w14:textId="77777777" w:rsidR="002D10D5" w:rsidRDefault="002D10D5" w:rsidP="00A00950">
      <w:pPr>
        <w:rPr>
          <w:rFonts w:ascii="Calibri" w:hAnsi="Calibri"/>
          <w:sz w:val="24"/>
          <w:szCs w:val="24"/>
        </w:rPr>
      </w:pPr>
    </w:p>
    <w:p w14:paraId="2FECFAB3" w14:textId="77777777" w:rsidR="001F110B" w:rsidRDefault="001F110B" w:rsidP="00A00950">
      <w:pPr>
        <w:rPr>
          <w:rFonts w:ascii="Calibri" w:hAnsi="Calibri"/>
          <w:sz w:val="24"/>
          <w:szCs w:val="24"/>
        </w:rPr>
      </w:pPr>
    </w:p>
    <w:p w14:paraId="6B42B45C" w14:textId="77777777" w:rsidR="001F110B" w:rsidRDefault="001F110B" w:rsidP="00A00950">
      <w:pPr>
        <w:rPr>
          <w:rFonts w:ascii="Calibri" w:hAnsi="Calibri"/>
          <w:sz w:val="24"/>
          <w:szCs w:val="24"/>
        </w:rPr>
      </w:pPr>
    </w:p>
    <w:p w14:paraId="77D298ED" w14:textId="05676963" w:rsidR="00A00950" w:rsidRPr="001F110B" w:rsidRDefault="00A00950" w:rsidP="00A00950">
      <w:pPr>
        <w:rPr>
          <w:rFonts w:ascii="Calibri" w:hAnsi="Calibri"/>
          <w:sz w:val="24"/>
          <w:szCs w:val="24"/>
        </w:rPr>
      </w:pPr>
      <w:r w:rsidRPr="001F110B">
        <w:rPr>
          <w:rFonts w:ascii="Calibri" w:hAnsi="Calibri"/>
          <w:sz w:val="24"/>
          <w:szCs w:val="24"/>
        </w:rPr>
        <w:t>Podpisy za Pożyczkobiorcę i współmałżonka zostały złożone w mojej obecności.</w:t>
      </w:r>
    </w:p>
    <w:p w14:paraId="6541A31F" w14:textId="77777777" w:rsidR="00A00950" w:rsidRPr="00A00950" w:rsidRDefault="00A00950" w:rsidP="00A00950">
      <w:pPr>
        <w:rPr>
          <w:rFonts w:ascii="Calibri" w:hAnsi="Calibri"/>
          <w:sz w:val="16"/>
          <w:szCs w:val="16"/>
        </w:rPr>
      </w:pPr>
    </w:p>
    <w:p w14:paraId="221BD32D" w14:textId="77777777" w:rsidR="00A00950" w:rsidRPr="00A00950" w:rsidRDefault="00A00950" w:rsidP="00A00950">
      <w:pPr>
        <w:rPr>
          <w:rFonts w:ascii="Calibri" w:hAnsi="Calibri"/>
          <w:sz w:val="16"/>
          <w:szCs w:val="16"/>
        </w:rPr>
      </w:pPr>
    </w:p>
    <w:p w14:paraId="208122F1" w14:textId="77777777" w:rsidR="00A00950" w:rsidRPr="00A00950" w:rsidRDefault="00A00950" w:rsidP="00A00950">
      <w:pPr>
        <w:rPr>
          <w:rFonts w:ascii="Calibri" w:hAnsi="Calibri"/>
          <w:sz w:val="16"/>
          <w:szCs w:val="16"/>
        </w:rPr>
      </w:pPr>
    </w:p>
    <w:p w14:paraId="35CB7C02" w14:textId="5D3EFBD6" w:rsidR="00C51B08" w:rsidRPr="00254BB4" w:rsidRDefault="00C51B08" w:rsidP="00C51B08">
      <w:pPr>
        <w:rPr>
          <w:rFonts w:ascii="Calibri" w:hAnsi="Calibri"/>
          <w:sz w:val="14"/>
          <w:szCs w:val="14"/>
        </w:rPr>
      </w:pPr>
      <w:r w:rsidRPr="00254BB4">
        <w:rPr>
          <w:rFonts w:ascii="Calibri" w:hAnsi="Calibri"/>
          <w:sz w:val="14"/>
          <w:szCs w:val="14"/>
        </w:rPr>
        <w:t>..................</w:t>
      </w:r>
      <w:r w:rsidR="00511809">
        <w:rPr>
          <w:rFonts w:ascii="Calibri" w:hAnsi="Calibri"/>
          <w:sz w:val="14"/>
          <w:szCs w:val="14"/>
        </w:rPr>
        <w:t>....</w:t>
      </w:r>
      <w:r w:rsidRPr="00254BB4">
        <w:rPr>
          <w:rFonts w:ascii="Calibri" w:hAnsi="Calibri"/>
          <w:sz w:val="14"/>
          <w:szCs w:val="14"/>
        </w:rPr>
        <w:t>..............</w:t>
      </w:r>
      <w:r w:rsidR="001F110B">
        <w:rPr>
          <w:rFonts w:ascii="Calibri" w:hAnsi="Calibri"/>
          <w:sz w:val="14"/>
          <w:szCs w:val="14"/>
        </w:rPr>
        <w:t>....</w:t>
      </w:r>
      <w:r w:rsidRPr="00254BB4">
        <w:rPr>
          <w:rFonts w:ascii="Calibri" w:hAnsi="Calibri"/>
          <w:sz w:val="14"/>
          <w:szCs w:val="14"/>
        </w:rPr>
        <w:t>...........................</w:t>
      </w:r>
      <w:r w:rsidR="001F110B">
        <w:rPr>
          <w:rFonts w:ascii="Calibri" w:hAnsi="Calibri"/>
          <w:sz w:val="14"/>
          <w:szCs w:val="14"/>
        </w:rPr>
        <w:t>..</w:t>
      </w:r>
      <w:r w:rsidRPr="00254BB4">
        <w:rPr>
          <w:rFonts w:ascii="Calibri" w:hAnsi="Calibri"/>
          <w:sz w:val="14"/>
          <w:szCs w:val="14"/>
        </w:rPr>
        <w:t>......</w:t>
      </w:r>
    </w:p>
    <w:p w14:paraId="5A61186A" w14:textId="7D015F3C" w:rsidR="00C51B08" w:rsidRPr="001F110B" w:rsidRDefault="001F110B" w:rsidP="00C51B08">
      <w:pPr>
        <w:rPr>
          <w:rFonts w:ascii="Calibri" w:hAnsi="Calibri"/>
          <w:i/>
          <w:iCs/>
          <w:sz w:val="18"/>
          <w:szCs w:val="18"/>
        </w:rPr>
      </w:pPr>
      <w:r w:rsidRPr="001F110B">
        <w:rPr>
          <w:rFonts w:ascii="Calibri" w:hAnsi="Calibri"/>
          <w:i/>
          <w:iCs/>
          <w:sz w:val="18"/>
          <w:szCs w:val="18"/>
        </w:rPr>
        <w:t>(p</w:t>
      </w:r>
      <w:r w:rsidR="00C51B08" w:rsidRPr="001F110B">
        <w:rPr>
          <w:rFonts w:ascii="Calibri" w:hAnsi="Calibri"/>
          <w:i/>
          <w:iCs/>
          <w:sz w:val="18"/>
          <w:szCs w:val="18"/>
        </w:rPr>
        <w:t xml:space="preserve">odpis </w:t>
      </w:r>
      <w:r w:rsidR="003A4238" w:rsidRPr="001F110B">
        <w:rPr>
          <w:rFonts w:ascii="Calibri" w:hAnsi="Calibri"/>
          <w:i/>
          <w:iCs/>
          <w:sz w:val="18"/>
          <w:szCs w:val="18"/>
        </w:rPr>
        <w:t>Pracownika Pożyczkodawcy</w:t>
      </w:r>
      <w:r w:rsidRPr="001F110B">
        <w:rPr>
          <w:rFonts w:ascii="Calibri" w:hAnsi="Calibri"/>
          <w:i/>
          <w:iCs/>
          <w:sz w:val="18"/>
          <w:szCs w:val="18"/>
        </w:rPr>
        <w:t>)</w:t>
      </w:r>
    </w:p>
    <w:bookmarkEnd w:id="66"/>
    <w:p w14:paraId="493D42F3" w14:textId="77777777" w:rsidR="00C05A19" w:rsidRPr="005B3DAD" w:rsidRDefault="00C05A19" w:rsidP="009E324D">
      <w:pPr>
        <w:rPr>
          <w:rFonts w:ascii="Calibri" w:hAnsi="Calibri" w:cs="Calibri"/>
        </w:rPr>
      </w:pPr>
    </w:p>
    <w:p w14:paraId="4E3E3C51" w14:textId="77777777" w:rsidR="00C05A19" w:rsidRPr="005B3DAD" w:rsidRDefault="00C05A19" w:rsidP="009E324D">
      <w:pPr>
        <w:rPr>
          <w:rFonts w:ascii="Calibri" w:hAnsi="Calibri" w:cs="Calibri"/>
        </w:rPr>
        <w:sectPr w:rsidR="00C05A19" w:rsidRPr="005B3DAD" w:rsidSect="0087718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992" w:right="1134" w:bottom="1843" w:left="1134" w:header="709" w:footer="519" w:gutter="0"/>
          <w:cols w:space="708"/>
          <w:docGrid w:linePitch="272"/>
        </w:sectPr>
      </w:pPr>
    </w:p>
    <w:p w14:paraId="449CD9AD" w14:textId="77777777" w:rsidR="009E324D" w:rsidRPr="005B3DAD" w:rsidRDefault="009E324D" w:rsidP="00DC6EA6">
      <w:pPr>
        <w:jc w:val="right"/>
        <w:rPr>
          <w:rFonts w:ascii="Calibri" w:eastAsia="Calibri" w:hAnsi="Calibri" w:cs="Calibri"/>
          <w:bCs/>
          <w:color w:val="000000"/>
          <w:sz w:val="4"/>
          <w:szCs w:val="4"/>
        </w:rPr>
      </w:pPr>
    </w:p>
    <w:p w14:paraId="50578B0D" w14:textId="77777777" w:rsidR="00C05A19" w:rsidRPr="005B3DAD" w:rsidRDefault="00C05A19" w:rsidP="00DC6EA6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97E5D52" w14:textId="23C9456D" w:rsidR="00C05A19" w:rsidRPr="00D059E4" w:rsidRDefault="00C05A19" w:rsidP="00D059E4">
      <w:pPr>
        <w:spacing w:after="139"/>
        <w:ind w:right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70" w:name="_Hlk150947921"/>
      <w:r w:rsidRPr="00D059E4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B253DD" w:rsidRPr="00D059E4">
        <w:rPr>
          <w:rFonts w:ascii="Calibri" w:hAnsi="Calibri" w:cs="Calibri"/>
          <w:b/>
          <w:bCs/>
          <w:sz w:val="24"/>
          <w:szCs w:val="24"/>
        </w:rPr>
        <w:t>1</w:t>
      </w:r>
      <w:r w:rsidRPr="00D059E4">
        <w:rPr>
          <w:rFonts w:ascii="Calibri" w:hAnsi="Calibri" w:cs="Calibri"/>
          <w:b/>
          <w:bCs/>
          <w:sz w:val="24"/>
          <w:szCs w:val="24"/>
        </w:rPr>
        <w:t xml:space="preserve"> do Umowy </w:t>
      </w:r>
      <w:r w:rsidR="003A4238" w:rsidRPr="00D059E4">
        <w:rPr>
          <w:rFonts w:ascii="Calibri" w:hAnsi="Calibri" w:cs="Calibri"/>
          <w:b/>
          <w:bCs/>
          <w:sz w:val="24"/>
          <w:szCs w:val="24"/>
        </w:rPr>
        <w:t>Inwestycyjnej</w:t>
      </w:r>
      <w:r w:rsidR="002D6FC2" w:rsidRPr="00D059E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059E4">
        <w:rPr>
          <w:rFonts w:ascii="Calibri" w:hAnsi="Calibri" w:cs="Calibri"/>
          <w:b/>
          <w:bCs/>
          <w:sz w:val="24"/>
          <w:szCs w:val="24"/>
        </w:rPr>
        <w:t xml:space="preserve">nr </w:t>
      </w:r>
      <w:bookmarkStart w:id="71" w:name="a28"/>
      <w:r w:rsidRPr="00D059E4">
        <w:rPr>
          <w:rFonts w:ascii="Calibri" w:hAnsi="Calibri" w:cs="Calibri"/>
          <w:b/>
          <w:bCs/>
          <w:sz w:val="24"/>
          <w:szCs w:val="24"/>
          <w:highlight w:val="yellow"/>
        </w:rPr>
        <w:t>%DB.numer_pozyczki%</w:t>
      </w:r>
      <w:bookmarkEnd w:id="71"/>
      <w:r w:rsidRPr="00D059E4">
        <w:rPr>
          <w:rFonts w:ascii="Calibri" w:hAnsi="Calibri" w:cs="Calibri"/>
          <w:b/>
          <w:bCs/>
          <w:sz w:val="24"/>
          <w:szCs w:val="24"/>
        </w:rPr>
        <w:t xml:space="preserve"> z dnia </w:t>
      </w:r>
      <w:bookmarkStart w:id="72" w:name="a29"/>
      <w:r w:rsidRPr="00D059E4">
        <w:rPr>
          <w:rFonts w:ascii="Calibri" w:hAnsi="Calibri" w:cs="Calibri"/>
          <w:b/>
          <w:bCs/>
          <w:sz w:val="24"/>
          <w:szCs w:val="24"/>
          <w:highlight w:val="yellow"/>
        </w:rPr>
        <w:t>%SD.data_pozyczki%</w:t>
      </w:r>
      <w:bookmarkEnd w:id="72"/>
    </w:p>
    <w:bookmarkEnd w:id="70"/>
    <w:p w14:paraId="0FCEE656" w14:textId="77777777" w:rsidR="00C05A19" w:rsidRPr="00D059E4" w:rsidRDefault="00C05A19" w:rsidP="00DC6EA6">
      <w:pPr>
        <w:jc w:val="both"/>
        <w:rPr>
          <w:rFonts w:ascii="Calibri" w:hAnsi="Calibri" w:cs="Calibri"/>
          <w:sz w:val="24"/>
          <w:szCs w:val="24"/>
        </w:rPr>
      </w:pPr>
    </w:p>
    <w:p w14:paraId="0F673907" w14:textId="4021029E" w:rsidR="00C05A19" w:rsidRPr="00D059E4" w:rsidRDefault="001E6B0C" w:rsidP="00D059E4">
      <w:pPr>
        <w:jc w:val="both"/>
        <w:rPr>
          <w:rFonts w:ascii="Calibri" w:hAnsi="Calibri" w:cs="Calibri"/>
          <w:sz w:val="24"/>
          <w:szCs w:val="24"/>
        </w:rPr>
      </w:pPr>
      <w:r w:rsidRPr="00D059E4">
        <w:rPr>
          <w:rFonts w:ascii="Calibri" w:hAnsi="Calibri" w:cs="Calibri"/>
          <w:sz w:val="24"/>
          <w:szCs w:val="24"/>
        </w:rPr>
        <w:t>Pożyczk</w:t>
      </w:r>
      <w:r w:rsidR="00C05A19" w:rsidRPr="00D059E4">
        <w:rPr>
          <w:rFonts w:ascii="Calibri" w:hAnsi="Calibri" w:cs="Calibri"/>
          <w:sz w:val="24"/>
          <w:szCs w:val="24"/>
        </w:rPr>
        <w:t xml:space="preserve">obiorca zobowiązuje się dokonać spłaty kapitału </w:t>
      </w:r>
      <w:r w:rsidRPr="00D059E4">
        <w:rPr>
          <w:rFonts w:ascii="Calibri" w:hAnsi="Calibri" w:cs="Calibri"/>
          <w:sz w:val="24"/>
          <w:szCs w:val="24"/>
        </w:rPr>
        <w:t>Pożyczk</w:t>
      </w:r>
      <w:r w:rsidR="00C05A19" w:rsidRPr="00D059E4">
        <w:rPr>
          <w:rFonts w:ascii="Calibri" w:hAnsi="Calibri" w:cs="Calibri"/>
          <w:sz w:val="24"/>
          <w:szCs w:val="24"/>
        </w:rPr>
        <w:t xml:space="preserve">i w </w:t>
      </w:r>
      <w:bookmarkStart w:id="73" w:name="a30"/>
      <w:r w:rsidR="00C05A19" w:rsidRPr="00D059E4">
        <w:rPr>
          <w:rFonts w:ascii="Calibri" w:hAnsi="Calibri" w:cs="Calibri"/>
          <w:sz w:val="24"/>
          <w:szCs w:val="24"/>
          <w:highlight w:val="yellow"/>
        </w:rPr>
        <w:t>%SD.ilosc_rat%</w:t>
      </w:r>
      <w:bookmarkEnd w:id="73"/>
      <w:r w:rsidR="00C05A19" w:rsidRPr="00D059E4">
        <w:rPr>
          <w:rFonts w:ascii="Calibri" w:hAnsi="Calibri" w:cs="Calibri"/>
          <w:sz w:val="24"/>
          <w:szCs w:val="24"/>
        </w:rPr>
        <w:t xml:space="preserve"> ratach:</w:t>
      </w:r>
    </w:p>
    <w:p w14:paraId="06037579" w14:textId="77777777" w:rsidR="00C05A19" w:rsidRPr="00D059E4" w:rsidRDefault="00C05A19" w:rsidP="00DC6EA6">
      <w:pPr>
        <w:numPr>
          <w:ilvl w:val="0"/>
          <w:numId w:val="3"/>
        </w:numPr>
        <w:ind w:left="426" w:hanging="426"/>
        <w:rPr>
          <w:rFonts w:ascii="Calibri" w:hAnsi="Calibri" w:cs="Calibri"/>
          <w:sz w:val="24"/>
          <w:szCs w:val="24"/>
        </w:rPr>
        <w:sectPr w:rsidR="00C05A19" w:rsidRPr="00D059E4" w:rsidSect="00877184"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992" w:right="1134" w:bottom="1134" w:left="1134" w:header="709" w:footer="709" w:gutter="0"/>
          <w:pgNumType w:start="1"/>
          <w:cols w:space="708"/>
          <w:docGrid w:linePitch="272"/>
        </w:sectPr>
      </w:pPr>
    </w:p>
    <w:p w14:paraId="6513C1B5" w14:textId="77777777" w:rsidR="00D059E4" w:rsidRDefault="00D059E4" w:rsidP="00DC6EA6">
      <w:pPr>
        <w:pStyle w:val="Akapitzlist"/>
        <w:tabs>
          <w:tab w:val="left" w:pos="1276"/>
          <w:tab w:val="left" w:pos="2268"/>
        </w:tabs>
        <w:ind w:left="426"/>
        <w:rPr>
          <w:rFonts w:ascii="Calibri" w:hAnsi="Calibri" w:cs="Calibri"/>
          <w:sz w:val="24"/>
          <w:szCs w:val="24"/>
        </w:rPr>
      </w:pPr>
    </w:p>
    <w:p w14:paraId="4DBE51B6" w14:textId="29380490" w:rsidR="00C05A19" w:rsidRPr="00D059E4" w:rsidRDefault="00C05A19" w:rsidP="002D10D5">
      <w:pPr>
        <w:pStyle w:val="Akapitzlist"/>
        <w:tabs>
          <w:tab w:val="left" w:pos="993"/>
          <w:tab w:val="left" w:pos="2127"/>
        </w:tabs>
        <w:ind w:left="0"/>
        <w:rPr>
          <w:rFonts w:ascii="Calibri" w:hAnsi="Calibri" w:cs="Calibri"/>
          <w:sz w:val="24"/>
          <w:szCs w:val="24"/>
        </w:rPr>
      </w:pPr>
      <w:r w:rsidRPr="00D059E4">
        <w:rPr>
          <w:rFonts w:ascii="Calibri" w:hAnsi="Calibri" w:cs="Calibri"/>
          <w:sz w:val="24"/>
          <w:szCs w:val="24"/>
        </w:rPr>
        <w:t>Lp.</w:t>
      </w:r>
      <w:r w:rsidRPr="00D059E4">
        <w:rPr>
          <w:rFonts w:ascii="Calibri" w:hAnsi="Calibri" w:cs="Calibri"/>
          <w:sz w:val="24"/>
          <w:szCs w:val="24"/>
        </w:rPr>
        <w:tab/>
        <w:t>Data</w:t>
      </w:r>
      <w:r w:rsidRPr="00D059E4">
        <w:rPr>
          <w:rFonts w:ascii="Calibri" w:hAnsi="Calibri" w:cs="Calibri"/>
          <w:sz w:val="24"/>
          <w:szCs w:val="24"/>
        </w:rPr>
        <w:tab/>
        <w:t>Kwota</w:t>
      </w:r>
    </w:p>
    <w:p w14:paraId="04C6B486" w14:textId="77777777" w:rsidR="00D059E4" w:rsidRDefault="00D059E4" w:rsidP="00DC6EA6">
      <w:pPr>
        <w:tabs>
          <w:tab w:val="left" w:pos="1276"/>
          <w:tab w:val="left" w:pos="2268"/>
        </w:tabs>
        <w:ind w:left="426"/>
        <w:rPr>
          <w:rFonts w:ascii="Calibri" w:hAnsi="Calibri" w:cs="Calibri"/>
          <w:sz w:val="24"/>
          <w:szCs w:val="24"/>
        </w:rPr>
      </w:pPr>
    </w:p>
    <w:p w14:paraId="19519A25" w14:textId="4786430A" w:rsidR="00C05A19" w:rsidRPr="00D059E4" w:rsidRDefault="00C05A19" w:rsidP="00D059E4">
      <w:pPr>
        <w:tabs>
          <w:tab w:val="left" w:pos="1134"/>
          <w:tab w:val="left" w:pos="2268"/>
        </w:tabs>
        <w:rPr>
          <w:rFonts w:ascii="Calibri" w:hAnsi="Calibri" w:cs="Calibri"/>
          <w:sz w:val="24"/>
          <w:szCs w:val="24"/>
        </w:rPr>
      </w:pPr>
      <w:r w:rsidRPr="00D059E4">
        <w:rPr>
          <w:rFonts w:ascii="Calibri" w:hAnsi="Calibri" w:cs="Calibri"/>
          <w:sz w:val="24"/>
          <w:szCs w:val="24"/>
        </w:rPr>
        <w:t>Lp.</w:t>
      </w:r>
      <w:r w:rsidRPr="00D059E4">
        <w:rPr>
          <w:rFonts w:ascii="Calibri" w:hAnsi="Calibri" w:cs="Calibri"/>
          <w:sz w:val="24"/>
          <w:szCs w:val="24"/>
        </w:rPr>
        <w:tab/>
        <w:t>Data</w:t>
      </w:r>
      <w:r w:rsidRPr="00D059E4">
        <w:rPr>
          <w:rFonts w:ascii="Calibri" w:hAnsi="Calibri" w:cs="Calibri"/>
          <w:sz w:val="24"/>
          <w:szCs w:val="24"/>
        </w:rPr>
        <w:tab/>
        <w:t>Kwota</w:t>
      </w:r>
    </w:p>
    <w:p w14:paraId="6A934DEA" w14:textId="77777777" w:rsidR="00C05A19" w:rsidRPr="00D059E4" w:rsidRDefault="00C05A19" w:rsidP="00DC6EA6">
      <w:pPr>
        <w:ind w:firstLine="426"/>
        <w:rPr>
          <w:rFonts w:ascii="Calibri" w:hAnsi="Calibri" w:cs="Calibri"/>
          <w:sz w:val="24"/>
          <w:szCs w:val="24"/>
        </w:rPr>
        <w:sectPr w:rsidR="00C05A19" w:rsidRPr="00D059E4" w:rsidSect="00877184">
          <w:headerReference w:type="first" r:id="rId20"/>
          <w:type w:val="continuous"/>
          <w:pgSz w:w="11907" w:h="16840" w:code="9"/>
          <w:pgMar w:top="992" w:right="1134" w:bottom="1134" w:left="1134" w:header="709" w:footer="709" w:gutter="0"/>
          <w:cols w:num="2" w:space="708"/>
          <w:titlePg/>
        </w:sectPr>
      </w:pPr>
    </w:p>
    <w:p w14:paraId="3020E6FF" w14:textId="77777777" w:rsidR="00C05A19" w:rsidRPr="00D059E4" w:rsidRDefault="00C05A19" w:rsidP="002D10D5">
      <w:pPr>
        <w:numPr>
          <w:ilvl w:val="0"/>
          <w:numId w:val="18"/>
        </w:numPr>
        <w:tabs>
          <w:tab w:val="clear" w:pos="720"/>
        </w:tabs>
        <w:ind w:left="567" w:hanging="577"/>
        <w:rPr>
          <w:rFonts w:ascii="Calibri" w:hAnsi="Calibri" w:cs="Calibri"/>
          <w:sz w:val="24"/>
          <w:szCs w:val="24"/>
        </w:rPr>
      </w:pPr>
      <w:bookmarkStart w:id="76" w:name="a31"/>
      <w:r w:rsidRPr="00D059E4">
        <w:rPr>
          <w:rFonts w:ascii="Calibri" w:hAnsi="Calibri" w:cs="Calibri"/>
          <w:sz w:val="24"/>
          <w:szCs w:val="24"/>
          <w:highlight w:val="yellow"/>
        </w:rPr>
        <w:t>%SD.terminy_splat_kwota,LIST\n%</w:t>
      </w:r>
      <w:bookmarkEnd w:id="76"/>
    </w:p>
    <w:p w14:paraId="794A8812" w14:textId="77777777" w:rsidR="00C05A19" w:rsidRPr="00D059E4" w:rsidRDefault="00C05A19" w:rsidP="00DC6EA6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3B5306A9" w14:textId="77777777" w:rsidR="00C05A19" w:rsidRPr="00D059E4" w:rsidRDefault="00C05A19">
      <w:pPr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  <w:sectPr w:rsidR="00C05A19" w:rsidRPr="00D059E4" w:rsidSect="00877184">
          <w:type w:val="continuous"/>
          <w:pgSz w:w="11907" w:h="16840" w:code="9"/>
          <w:pgMar w:top="992" w:right="1134" w:bottom="1134" w:left="1134" w:header="709" w:footer="709" w:gutter="0"/>
          <w:cols w:num="2" w:space="708"/>
          <w:titlePg/>
        </w:sectPr>
      </w:pPr>
    </w:p>
    <w:p w14:paraId="7B335F6D" w14:textId="77777777" w:rsidR="00C05A19" w:rsidRPr="00D059E4" w:rsidRDefault="00C05A19" w:rsidP="00DC6EA6">
      <w:pPr>
        <w:rPr>
          <w:rFonts w:ascii="Calibri" w:hAnsi="Calibri" w:cs="Calibri"/>
          <w:sz w:val="24"/>
          <w:szCs w:val="24"/>
        </w:rPr>
      </w:pPr>
    </w:p>
    <w:p w14:paraId="7CE0D739" w14:textId="18B87F1F" w:rsidR="00C05A19" w:rsidRPr="00D059E4" w:rsidRDefault="00C05A19" w:rsidP="00D059E4">
      <w:pPr>
        <w:jc w:val="both"/>
        <w:rPr>
          <w:rFonts w:ascii="Calibri" w:hAnsi="Calibri" w:cs="Calibri"/>
          <w:sz w:val="24"/>
          <w:szCs w:val="24"/>
        </w:rPr>
      </w:pPr>
      <w:r w:rsidRPr="00D059E4">
        <w:rPr>
          <w:rFonts w:ascii="Calibri" w:hAnsi="Calibri" w:cs="Calibri"/>
          <w:sz w:val="24"/>
          <w:szCs w:val="24"/>
        </w:rPr>
        <w:t xml:space="preserve">Całkowita spłata </w:t>
      </w:r>
      <w:r w:rsidR="001E6B0C" w:rsidRPr="00D059E4">
        <w:rPr>
          <w:rFonts w:ascii="Calibri" w:hAnsi="Calibri" w:cs="Calibri"/>
          <w:sz w:val="24"/>
          <w:szCs w:val="24"/>
        </w:rPr>
        <w:t>Pożyczk</w:t>
      </w:r>
      <w:r w:rsidRPr="00D059E4">
        <w:rPr>
          <w:rFonts w:ascii="Calibri" w:hAnsi="Calibri" w:cs="Calibri"/>
          <w:sz w:val="24"/>
          <w:szCs w:val="24"/>
        </w:rPr>
        <w:t xml:space="preserve">i nastąpi w dniu </w:t>
      </w:r>
      <w:bookmarkStart w:id="77" w:name="a32"/>
      <w:r w:rsidRPr="00D059E4">
        <w:rPr>
          <w:rFonts w:ascii="Calibri" w:hAnsi="Calibri" w:cs="Calibri"/>
          <w:sz w:val="24"/>
          <w:szCs w:val="24"/>
          <w:highlight w:val="yellow"/>
        </w:rPr>
        <w:t>%SD.data_splaty_kredytu%</w:t>
      </w:r>
      <w:bookmarkEnd w:id="77"/>
      <w:r w:rsidRPr="00D059E4">
        <w:rPr>
          <w:rFonts w:ascii="Calibri" w:hAnsi="Calibri" w:cs="Calibri"/>
          <w:sz w:val="24"/>
          <w:szCs w:val="24"/>
        </w:rPr>
        <w:t>.</w:t>
      </w:r>
    </w:p>
    <w:p w14:paraId="58ADA502" w14:textId="77777777" w:rsidR="00E419DE" w:rsidRPr="00D059E4" w:rsidRDefault="00E419DE" w:rsidP="00DC6EA6">
      <w:pPr>
        <w:tabs>
          <w:tab w:val="center" w:pos="1560"/>
          <w:tab w:val="center" w:pos="8080"/>
        </w:tabs>
        <w:rPr>
          <w:rFonts w:ascii="Calibri" w:hAnsi="Calibri" w:cs="Calibri"/>
          <w:b/>
          <w:sz w:val="24"/>
          <w:szCs w:val="24"/>
        </w:rPr>
      </w:pPr>
    </w:p>
    <w:p w14:paraId="18A02EF2" w14:textId="77777777" w:rsidR="00E419DE" w:rsidRPr="00D059E4" w:rsidRDefault="00E419DE" w:rsidP="00DC6EA6">
      <w:pPr>
        <w:tabs>
          <w:tab w:val="center" w:pos="1560"/>
          <w:tab w:val="center" w:pos="8080"/>
        </w:tabs>
        <w:rPr>
          <w:rFonts w:ascii="Calibri" w:hAnsi="Calibri" w:cs="Calibri"/>
          <w:b/>
          <w:sz w:val="24"/>
          <w:szCs w:val="24"/>
        </w:rPr>
      </w:pPr>
    </w:p>
    <w:p w14:paraId="5435BEFF" w14:textId="77777777" w:rsidR="00E419DE" w:rsidRPr="00D059E4" w:rsidRDefault="00E419DE" w:rsidP="00DC6EA6">
      <w:pPr>
        <w:tabs>
          <w:tab w:val="center" w:pos="1560"/>
          <w:tab w:val="center" w:pos="8080"/>
        </w:tabs>
        <w:rPr>
          <w:rFonts w:ascii="Calibri" w:hAnsi="Calibri" w:cs="Calibri"/>
          <w:b/>
          <w:sz w:val="24"/>
          <w:szCs w:val="24"/>
        </w:rPr>
      </w:pPr>
    </w:p>
    <w:p w14:paraId="750FA762" w14:textId="77777777" w:rsidR="00D059E4" w:rsidRPr="001F110B" w:rsidRDefault="00E419DE" w:rsidP="00D059E4">
      <w:pPr>
        <w:tabs>
          <w:tab w:val="center" w:pos="1985"/>
          <w:tab w:val="center" w:pos="7655"/>
        </w:tabs>
        <w:rPr>
          <w:rFonts w:ascii="Calibri" w:hAnsi="Calibri" w:cs="Calibri"/>
          <w:b/>
          <w:sz w:val="24"/>
          <w:szCs w:val="24"/>
        </w:rPr>
      </w:pPr>
      <w:r w:rsidRPr="00D059E4">
        <w:rPr>
          <w:rFonts w:ascii="Calibri" w:hAnsi="Calibri" w:cs="Calibri"/>
          <w:b/>
          <w:sz w:val="24"/>
          <w:szCs w:val="24"/>
        </w:rPr>
        <w:tab/>
      </w:r>
      <w:r w:rsidR="00D059E4" w:rsidRPr="001F110B">
        <w:rPr>
          <w:rFonts w:ascii="Calibri" w:hAnsi="Calibri" w:cs="Calibri"/>
          <w:b/>
          <w:sz w:val="24"/>
          <w:szCs w:val="24"/>
        </w:rPr>
        <w:t>Pożyczkobiorca</w:t>
      </w:r>
      <w:r w:rsidR="00D059E4" w:rsidRPr="001F110B">
        <w:rPr>
          <w:rFonts w:ascii="Calibri" w:hAnsi="Calibri" w:cs="Calibri"/>
          <w:b/>
          <w:sz w:val="24"/>
          <w:szCs w:val="24"/>
        </w:rPr>
        <w:tab/>
        <w:t>Pożyczkodawca</w:t>
      </w:r>
    </w:p>
    <w:p w14:paraId="749551E2" w14:textId="77777777" w:rsidR="00D059E4" w:rsidRPr="007A3117" w:rsidRDefault="00D059E4" w:rsidP="00D059E4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F7351E6" w14:textId="77777777" w:rsidR="00D059E4" w:rsidRPr="00C2446E" w:rsidRDefault="00D059E4" w:rsidP="00D059E4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2619B5B4" w14:textId="77777777" w:rsidR="00D059E4" w:rsidRPr="00C2446E" w:rsidRDefault="00D059E4" w:rsidP="00D059E4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35C895D" w14:textId="77777777" w:rsidR="00D059E4" w:rsidRPr="00C2446E" w:rsidRDefault="00D059E4" w:rsidP="00D059E4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500E9FDB" w14:textId="77777777" w:rsidR="00D059E4" w:rsidRPr="00C2446E" w:rsidRDefault="00D059E4" w:rsidP="00D059E4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5C17840D" w14:textId="77777777" w:rsidR="00D059E4" w:rsidRPr="002F1C2A" w:rsidRDefault="00D059E4" w:rsidP="00D059E4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0D31CB5B" w14:textId="77777777" w:rsidR="00D059E4" w:rsidRPr="002F1C2A" w:rsidRDefault="00D059E4" w:rsidP="00D059E4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A53135C" w14:textId="77777777" w:rsidR="00D059E4" w:rsidRPr="00F67C5E" w:rsidRDefault="00D059E4" w:rsidP="00D059E4">
      <w:pPr>
        <w:tabs>
          <w:tab w:val="center" w:pos="1985"/>
          <w:tab w:val="center" w:pos="7655"/>
        </w:tabs>
        <w:rPr>
          <w:rFonts w:ascii="Calibri" w:hAnsi="Calibri" w:cs="Calibri"/>
          <w:i/>
          <w:iCs/>
        </w:rPr>
      </w:pPr>
      <w:r w:rsidRPr="00F67C5E">
        <w:rPr>
          <w:rFonts w:ascii="Calibri" w:hAnsi="Calibri" w:cs="Calibri"/>
          <w:i/>
          <w:iCs/>
        </w:rPr>
        <w:t>………………………………………………………………………….</w:t>
      </w:r>
      <w:r w:rsidRPr="00F67C5E">
        <w:rPr>
          <w:rFonts w:ascii="Calibri" w:hAnsi="Calibri" w:cs="Calibri"/>
          <w:i/>
          <w:iCs/>
        </w:rPr>
        <w:tab/>
        <w:t>……………………………………………</w:t>
      </w:r>
      <w:r>
        <w:rPr>
          <w:rFonts w:ascii="Calibri" w:hAnsi="Calibri" w:cs="Calibri"/>
          <w:i/>
          <w:iCs/>
        </w:rPr>
        <w:t>……………</w:t>
      </w:r>
      <w:r w:rsidRPr="00F67C5E">
        <w:rPr>
          <w:rFonts w:ascii="Calibri" w:hAnsi="Calibri" w:cs="Calibri"/>
          <w:i/>
          <w:iCs/>
        </w:rPr>
        <w:t>……………….</w:t>
      </w:r>
    </w:p>
    <w:p w14:paraId="701A9E30" w14:textId="77777777" w:rsidR="00D059E4" w:rsidRPr="008116D9" w:rsidRDefault="00D059E4" w:rsidP="00D059E4">
      <w:pPr>
        <w:tabs>
          <w:tab w:val="center" w:pos="1985"/>
          <w:tab w:val="center" w:pos="7655"/>
        </w:tabs>
        <w:rPr>
          <w:rFonts w:ascii="Calibri" w:hAnsi="Calibri" w:cs="Calibri"/>
          <w:i/>
          <w:iCs/>
        </w:rPr>
      </w:pPr>
      <w:r w:rsidRPr="008116D9">
        <w:rPr>
          <w:rFonts w:ascii="Calibri" w:hAnsi="Calibri" w:cs="Calibri"/>
          <w:i/>
          <w:iCs/>
        </w:rPr>
        <w:tab/>
        <w:t>(podpis – imię i nazwisko Pożyczkobiorcy)</w:t>
      </w:r>
      <w:r w:rsidRPr="008116D9">
        <w:rPr>
          <w:rFonts w:ascii="Calibri" w:hAnsi="Calibri" w:cs="Calibri"/>
          <w:i/>
          <w:iCs/>
        </w:rPr>
        <w:tab/>
        <w:t>(stempel firmowy i podpisy)</w:t>
      </w:r>
    </w:p>
    <w:p w14:paraId="723A5598" w14:textId="48339B9C" w:rsidR="00C05A19" w:rsidRPr="008116D9" w:rsidRDefault="00C05A19" w:rsidP="00D059E4">
      <w:pPr>
        <w:tabs>
          <w:tab w:val="center" w:pos="1560"/>
          <w:tab w:val="center" w:pos="8080"/>
        </w:tabs>
        <w:rPr>
          <w:rFonts w:ascii="Calibri" w:hAnsi="Calibri" w:cs="Calibri"/>
          <w:sz w:val="22"/>
          <w:szCs w:val="22"/>
        </w:rPr>
        <w:sectPr w:rsidR="00C05A19" w:rsidRPr="008116D9" w:rsidSect="00877184">
          <w:type w:val="continuous"/>
          <w:pgSz w:w="11907" w:h="16840" w:code="9"/>
          <w:pgMar w:top="992" w:right="1134" w:bottom="1134" w:left="1134" w:header="709" w:footer="709" w:gutter="0"/>
          <w:cols w:space="708"/>
          <w:titlePg/>
        </w:sectPr>
      </w:pPr>
    </w:p>
    <w:p w14:paraId="2C2B0DEB" w14:textId="4CBC7E66" w:rsidR="000B03F4" w:rsidRPr="00811656" w:rsidRDefault="000B03F4" w:rsidP="00811656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81165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</w:t>
      </w:r>
      <w:r w:rsidR="00524641" w:rsidRPr="0081165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811656">
        <w:rPr>
          <w:rFonts w:asciiTheme="minorHAnsi" w:hAnsiTheme="minorHAnsi" w:cstheme="minorHAnsi"/>
          <w:b/>
          <w:bCs/>
          <w:sz w:val="24"/>
          <w:szCs w:val="24"/>
        </w:rPr>
        <w:t xml:space="preserve"> do Umowy Inwestycyjnej nr </w:t>
      </w:r>
      <w:bookmarkStart w:id="78" w:name="a33"/>
      <w:r w:rsidRPr="00811656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%DB.numer_pozyczki%</w:t>
      </w:r>
      <w:bookmarkEnd w:id="78"/>
      <w:r w:rsidRPr="00811656">
        <w:rPr>
          <w:rFonts w:asciiTheme="minorHAnsi" w:hAnsiTheme="minorHAnsi" w:cstheme="minorHAnsi"/>
          <w:b/>
          <w:bCs/>
          <w:sz w:val="24"/>
          <w:szCs w:val="24"/>
        </w:rPr>
        <w:t xml:space="preserve"> z dnia </w:t>
      </w:r>
      <w:bookmarkStart w:id="79" w:name="a34"/>
      <w:r w:rsidRPr="00811656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%SD.data_pozyczki%</w:t>
      </w:r>
      <w:bookmarkEnd w:id="79"/>
    </w:p>
    <w:p w14:paraId="7D25CC73" w14:textId="77777777" w:rsidR="000B03F4" w:rsidRPr="00811656" w:rsidRDefault="000B03F4" w:rsidP="0081165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32B7D4D" w14:textId="3DDA5CC5" w:rsidR="000B03F4" w:rsidRPr="00811656" w:rsidRDefault="000B03F4" w:rsidP="0081165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11656">
        <w:rPr>
          <w:rFonts w:asciiTheme="minorHAnsi" w:hAnsiTheme="minorHAnsi" w:cstheme="minorHAnsi"/>
          <w:sz w:val="24"/>
          <w:szCs w:val="24"/>
        </w:rPr>
        <w:t>Miejscowość: _____________________, data: _______________</w:t>
      </w:r>
    </w:p>
    <w:p w14:paraId="0672BC55" w14:textId="77777777" w:rsidR="000B03F4" w:rsidRPr="003A6577" w:rsidRDefault="000B03F4" w:rsidP="00811656">
      <w:pPr>
        <w:spacing w:line="276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7AAFB5AF" w14:textId="77777777" w:rsidR="000B03F4" w:rsidRPr="00811656" w:rsidRDefault="000B03F4" w:rsidP="00811656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1656">
        <w:rPr>
          <w:rFonts w:asciiTheme="minorHAnsi" w:hAnsiTheme="minorHAnsi" w:cstheme="minorHAnsi"/>
          <w:b/>
          <w:bCs/>
          <w:sz w:val="24"/>
          <w:szCs w:val="24"/>
        </w:rPr>
        <w:t>OŚWIADCZENIE PODMIOTU SZKOLĄCEGO</w:t>
      </w:r>
    </w:p>
    <w:p w14:paraId="41D9EC3E" w14:textId="77777777" w:rsidR="000B03F4" w:rsidRPr="003A6577" w:rsidRDefault="000B03F4" w:rsidP="003A6577">
      <w:pPr>
        <w:spacing w:line="276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6048CF21" w14:textId="6B251885" w:rsidR="000B03F4" w:rsidRPr="00811656" w:rsidRDefault="000B03F4" w:rsidP="00811656">
      <w:pPr>
        <w:pStyle w:val="Akapitzlist"/>
        <w:numPr>
          <w:ilvl w:val="2"/>
          <w:numId w:val="7"/>
        </w:numPr>
        <w:spacing w:line="276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811656">
        <w:rPr>
          <w:rFonts w:asciiTheme="minorHAnsi" w:hAnsiTheme="minorHAnsi" w:cstheme="minorHAnsi"/>
          <w:b/>
          <w:bCs/>
          <w:sz w:val="24"/>
          <w:szCs w:val="24"/>
        </w:rPr>
        <w:t>Dane Podmiotu szkolącego:</w:t>
      </w:r>
    </w:p>
    <w:p w14:paraId="5FD13C0A" w14:textId="5B5B2541" w:rsidR="000B03F4" w:rsidRPr="00811656" w:rsidRDefault="000B03F4" w:rsidP="00B925B2">
      <w:pPr>
        <w:pStyle w:val="Default"/>
        <w:tabs>
          <w:tab w:val="left" w:pos="3828"/>
        </w:tabs>
        <w:spacing w:line="276" w:lineRule="auto"/>
        <w:ind w:left="3828" w:hanging="3828"/>
        <w:rPr>
          <w:rFonts w:asciiTheme="minorHAnsi" w:eastAsia="Times New Roman" w:hAnsiTheme="minorHAnsi" w:cstheme="minorHAnsi"/>
          <w:color w:val="auto"/>
        </w:rPr>
      </w:pPr>
      <w:r w:rsidRPr="00811656">
        <w:rPr>
          <w:rFonts w:asciiTheme="minorHAnsi" w:eastAsia="Times New Roman" w:hAnsiTheme="minorHAnsi" w:cstheme="minorHAnsi"/>
          <w:color w:val="auto"/>
        </w:rPr>
        <w:t xml:space="preserve">Nazwa instytucji: </w:t>
      </w:r>
      <w:r w:rsidRPr="00811656">
        <w:rPr>
          <w:rFonts w:asciiTheme="minorHAnsi" w:eastAsia="Times New Roman" w:hAnsiTheme="minorHAnsi" w:cstheme="minorHAnsi"/>
          <w:color w:val="auto"/>
        </w:rPr>
        <w:tab/>
      </w:r>
      <w:bookmarkStart w:id="80" w:name="a35"/>
      <w:r w:rsidR="00A337CA" w:rsidRPr="00811656">
        <w:rPr>
          <w:rFonts w:asciiTheme="minorHAnsi" w:hAnsiTheme="minorHAnsi" w:cstheme="minorHAnsi"/>
          <w:noProof/>
          <w:highlight w:val="yellow"/>
        </w:rPr>
        <w:t>%DB.nazwa_instytucji_szkolacej%</w:t>
      </w:r>
      <w:bookmarkEnd w:id="80"/>
    </w:p>
    <w:p w14:paraId="78F936C7" w14:textId="1FE6B55F" w:rsidR="000B03F4" w:rsidRPr="00811656" w:rsidRDefault="000B03F4" w:rsidP="00B925B2">
      <w:pPr>
        <w:pStyle w:val="Default"/>
        <w:tabs>
          <w:tab w:val="left" w:pos="3828"/>
        </w:tabs>
        <w:spacing w:line="276" w:lineRule="auto"/>
        <w:ind w:left="3828" w:hanging="3828"/>
        <w:rPr>
          <w:rFonts w:asciiTheme="minorHAnsi" w:eastAsia="Times New Roman" w:hAnsiTheme="minorHAnsi" w:cstheme="minorHAnsi"/>
          <w:color w:val="auto"/>
        </w:rPr>
      </w:pPr>
      <w:r w:rsidRPr="00811656">
        <w:rPr>
          <w:rFonts w:asciiTheme="minorHAnsi" w:eastAsia="Times New Roman" w:hAnsiTheme="minorHAnsi" w:cstheme="minorHAnsi"/>
          <w:color w:val="auto"/>
        </w:rPr>
        <w:t>Oddział / jednostka organizacyjna:</w:t>
      </w:r>
      <w:r w:rsidR="00811656">
        <w:rPr>
          <w:rFonts w:asciiTheme="minorHAnsi" w:eastAsia="Times New Roman" w:hAnsiTheme="minorHAnsi" w:cstheme="minorHAnsi"/>
          <w:color w:val="auto"/>
        </w:rPr>
        <w:tab/>
      </w:r>
      <w:bookmarkStart w:id="81" w:name="a36"/>
      <w:r w:rsidR="00A40F4C" w:rsidRPr="00811656">
        <w:rPr>
          <w:rFonts w:asciiTheme="minorHAnsi" w:hAnsiTheme="minorHAnsi" w:cstheme="minorHAnsi"/>
          <w:noProof/>
          <w:highlight w:val="yellow"/>
        </w:rPr>
        <w:t>%DB.nazwa_jednostki%</w:t>
      </w:r>
      <w:bookmarkEnd w:id="81"/>
    </w:p>
    <w:p w14:paraId="2D028073" w14:textId="09686224" w:rsidR="00A40F4C" w:rsidRPr="00811656" w:rsidRDefault="000B03F4" w:rsidP="00811656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noProof/>
          <w:sz w:val="24"/>
          <w:szCs w:val="24"/>
          <w:highlight w:val="yellow"/>
        </w:rPr>
      </w:pPr>
      <w:r w:rsidRPr="00811656">
        <w:rPr>
          <w:rFonts w:asciiTheme="minorHAnsi" w:hAnsiTheme="minorHAnsi" w:cstheme="minorHAnsi"/>
          <w:sz w:val="24"/>
          <w:szCs w:val="24"/>
        </w:rPr>
        <w:t xml:space="preserve">NIP: </w:t>
      </w:r>
      <w:r w:rsidRPr="00811656">
        <w:rPr>
          <w:rFonts w:asciiTheme="minorHAnsi" w:hAnsiTheme="minorHAnsi" w:cstheme="minorHAnsi"/>
          <w:sz w:val="24"/>
          <w:szCs w:val="24"/>
        </w:rPr>
        <w:tab/>
      </w:r>
      <w:bookmarkStart w:id="82" w:name="a37"/>
      <w:r w:rsidR="00A40F4C" w:rsidRPr="00811656">
        <w:rPr>
          <w:rFonts w:asciiTheme="minorHAnsi" w:hAnsiTheme="minorHAnsi" w:cstheme="minorHAnsi"/>
          <w:noProof/>
          <w:sz w:val="24"/>
          <w:szCs w:val="24"/>
          <w:highlight w:val="yellow"/>
        </w:rPr>
        <w:t>%DB.nip_instytucji_szkolacej%</w:t>
      </w:r>
      <w:bookmarkEnd w:id="82"/>
    </w:p>
    <w:p w14:paraId="0BB766C2" w14:textId="54067E63" w:rsidR="000B03F4" w:rsidRPr="003A6577" w:rsidRDefault="000B03F4" w:rsidP="003A6577">
      <w:pPr>
        <w:spacing w:line="276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15EDDAB3" w14:textId="77777777" w:rsidR="000B03F4" w:rsidRPr="00811656" w:rsidRDefault="000B03F4" w:rsidP="00811656">
      <w:pPr>
        <w:pStyle w:val="Akapitzlist"/>
        <w:numPr>
          <w:ilvl w:val="2"/>
          <w:numId w:val="7"/>
        </w:numPr>
        <w:spacing w:line="276" w:lineRule="auto"/>
        <w:ind w:left="426" w:hanging="437"/>
        <w:rPr>
          <w:rFonts w:asciiTheme="minorHAnsi" w:hAnsiTheme="minorHAnsi" w:cstheme="minorHAnsi"/>
          <w:b/>
          <w:bCs/>
          <w:sz w:val="24"/>
          <w:szCs w:val="24"/>
        </w:rPr>
      </w:pPr>
      <w:r w:rsidRPr="00811656">
        <w:rPr>
          <w:rFonts w:asciiTheme="minorHAnsi" w:hAnsiTheme="minorHAnsi" w:cstheme="minorHAnsi"/>
          <w:b/>
          <w:bCs/>
          <w:sz w:val="24"/>
          <w:szCs w:val="24"/>
        </w:rPr>
        <w:t>Dane Uczestnika</w:t>
      </w:r>
    </w:p>
    <w:p w14:paraId="4ED8559C" w14:textId="6D892234" w:rsidR="000B03F4" w:rsidRPr="00811656" w:rsidRDefault="000B03F4" w:rsidP="00811656">
      <w:pPr>
        <w:tabs>
          <w:tab w:val="left" w:pos="382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11656">
        <w:rPr>
          <w:rFonts w:asciiTheme="minorHAnsi" w:hAnsiTheme="minorHAnsi" w:cstheme="minorHAnsi"/>
          <w:sz w:val="24"/>
          <w:szCs w:val="24"/>
        </w:rPr>
        <w:t xml:space="preserve">Imię i nazwisko: </w:t>
      </w:r>
      <w:r w:rsidRPr="00811656">
        <w:rPr>
          <w:rFonts w:asciiTheme="minorHAnsi" w:hAnsiTheme="minorHAnsi" w:cstheme="minorHAnsi"/>
          <w:sz w:val="24"/>
          <w:szCs w:val="24"/>
        </w:rPr>
        <w:tab/>
      </w:r>
      <w:bookmarkStart w:id="83" w:name="a38"/>
      <w:r w:rsidR="00A40F4C" w:rsidRPr="00811656">
        <w:rPr>
          <w:rFonts w:asciiTheme="minorHAnsi" w:hAnsiTheme="minorHAnsi" w:cstheme="minorHAnsi"/>
          <w:noProof/>
          <w:sz w:val="24"/>
          <w:szCs w:val="24"/>
          <w:highlight w:val="yellow"/>
        </w:rPr>
        <w:t>%DB.pozyczkobiorca%</w:t>
      </w:r>
      <w:bookmarkEnd w:id="83"/>
    </w:p>
    <w:p w14:paraId="5C59319D" w14:textId="3F3346EA" w:rsidR="000B03F4" w:rsidRPr="00811656" w:rsidRDefault="000B03F4" w:rsidP="00811656">
      <w:pPr>
        <w:tabs>
          <w:tab w:val="left" w:pos="382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11656">
        <w:rPr>
          <w:rFonts w:asciiTheme="minorHAnsi" w:hAnsiTheme="minorHAnsi" w:cstheme="minorHAnsi"/>
          <w:sz w:val="24"/>
          <w:szCs w:val="24"/>
        </w:rPr>
        <w:t xml:space="preserve">Adres zamieszkania: </w:t>
      </w:r>
      <w:r w:rsidRPr="00811656">
        <w:rPr>
          <w:rFonts w:asciiTheme="minorHAnsi" w:hAnsiTheme="minorHAnsi" w:cstheme="minorHAnsi"/>
          <w:sz w:val="24"/>
          <w:szCs w:val="24"/>
        </w:rPr>
        <w:tab/>
      </w:r>
      <w:bookmarkStart w:id="84" w:name="a39"/>
      <w:r w:rsidR="00A40F4C" w:rsidRPr="00811656">
        <w:rPr>
          <w:rFonts w:asciiTheme="minorHAnsi" w:hAnsiTheme="minorHAnsi" w:cstheme="minorHAnsi"/>
          <w:noProof/>
          <w:sz w:val="24"/>
          <w:szCs w:val="24"/>
          <w:highlight w:val="yellow"/>
        </w:rPr>
        <w:t>%DB.adres_pozyczkobiorcy%</w:t>
      </w:r>
      <w:bookmarkEnd w:id="84"/>
    </w:p>
    <w:p w14:paraId="64D13C1C" w14:textId="71DF7688" w:rsidR="000B03F4" w:rsidRPr="00811656" w:rsidRDefault="000B03F4" w:rsidP="00811656">
      <w:pPr>
        <w:tabs>
          <w:tab w:val="left" w:pos="382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11656">
        <w:rPr>
          <w:rFonts w:asciiTheme="minorHAnsi" w:hAnsiTheme="minorHAnsi" w:cstheme="minorHAnsi"/>
          <w:sz w:val="24"/>
          <w:szCs w:val="24"/>
        </w:rPr>
        <w:t xml:space="preserve">PESEL: </w:t>
      </w:r>
      <w:r w:rsidRPr="00811656">
        <w:rPr>
          <w:rFonts w:asciiTheme="minorHAnsi" w:hAnsiTheme="minorHAnsi" w:cstheme="minorHAnsi"/>
          <w:sz w:val="24"/>
          <w:szCs w:val="24"/>
        </w:rPr>
        <w:tab/>
      </w:r>
      <w:bookmarkStart w:id="85" w:name="a40"/>
      <w:r w:rsidR="00A40F4C" w:rsidRPr="00811656">
        <w:rPr>
          <w:rFonts w:asciiTheme="minorHAnsi" w:hAnsiTheme="minorHAnsi" w:cstheme="minorHAnsi"/>
          <w:noProof/>
          <w:sz w:val="24"/>
          <w:szCs w:val="24"/>
          <w:highlight w:val="yellow"/>
        </w:rPr>
        <w:t>%DB.pesel_pozyczkobiorcy%</w:t>
      </w:r>
      <w:bookmarkEnd w:id="85"/>
    </w:p>
    <w:p w14:paraId="49FBE37A" w14:textId="6BF66EF3" w:rsidR="000B03F4" w:rsidRPr="00811656" w:rsidRDefault="000B03F4" w:rsidP="00811656">
      <w:pPr>
        <w:tabs>
          <w:tab w:val="left" w:pos="382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11656">
        <w:rPr>
          <w:rFonts w:asciiTheme="minorHAnsi" w:hAnsiTheme="minorHAnsi" w:cstheme="minorHAnsi"/>
          <w:sz w:val="24"/>
          <w:szCs w:val="24"/>
        </w:rPr>
        <w:t>Seria i numer dowodu osobistego:</w:t>
      </w:r>
      <w:r w:rsidR="00811656">
        <w:rPr>
          <w:rFonts w:asciiTheme="minorHAnsi" w:hAnsiTheme="minorHAnsi" w:cstheme="minorHAnsi"/>
          <w:sz w:val="24"/>
          <w:szCs w:val="24"/>
        </w:rPr>
        <w:tab/>
      </w:r>
      <w:bookmarkStart w:id="86" w:name="a41"/>
      <w:r w:rsidR="00A40F4C" w:rsidRPr="00811656">
        <w:rPr>
          <w:rFonts w:asciiTheme="minorHAnsi" w:hAnsiTheme="minorHAnsi" w:cstheme="minorHAnsi"/>
          <w:noProof/>
          <w:sz w:val="24"/>
          <w:szCs w:val="24"/>
          <w:highlight w:val="yellow"/>
        </w:rPr>
        <w:t>%DB.numer_dowodu_pozyczkobiorcy%</w:t>
      </w:r>
      <w:bookmarkEnd w:id="86"/>
    </w:p>
    <w:p w14:paraId="5F5288F9" w14:textId="77777777" w:rsidR="000B03F4" w:rsidRPr="003A6577" w:rsidRDefault="000B03F4" w:rsidP="003A6577">
      <w:pPr>
        <w:spacing w:line="276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7C5DA77F" w14:textId="77777777" w:rsidR="000B03F4" w:rsidRPr="00811656" w:rsidRDefault="000B03F4" w:rsidP="00811656">
      <w:pPr>
        <w:pStyle w:val="Akapitzlist"/>
        <w:numPr>
          <w:ilvl w:val="2"/>
          <w:numId w:val="7"/>
        </w:numPr>
        <w:spacing w:line="276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811656">
        <w:rPr>
          <w:rFonts w:asciiTheme="minorHAnsi" w:hAnsiTheme="minorHAnsi" w:cstheme="minorHAnsi"/>
          <w:b/>
          <w:bCs/>
          <w:sz w:val="24"/>
          <w:szCs w:val="24"/>
        </w:rPr>
        <w:t>Dane formy kształcenia wybranej przez Uczestnika:</w:t>
      </w:r>
    </w:p>
    <w:p w14:paraId="1AD995AE" w14:textId="0BB3AC45" w:rsidR="000B03F4" w:rsidRPr="00811656" w:rsidRDefault="000B03F4" w:rsidP="00B925B2">
      <w:pPr>
        <w:pStyle w:val="Default"/>
        <w:tabs>
          <w:tab w:val="left" w:pos="3828"/>
        </w:tabs>
        <w:spacing w:line="276" w:lineRule="auto"/>
        <w:ind w:left="3828" w:hanging="3828"/>
        <w:rPr>
          <w:rFonts w:asciiTheme="minorHAnsi" w:eastAsia="Times New Roman" w:hAnsiTheme="minorHAnsi" w:cstheme="minorHAnsi"/>
          <w:color w:val="auto"/>
        </w:rPr>
      </w:pPr>
      <w:r w:rsidRPr="00811656">
        <w:rPr>
          <w:rFonts w:asciiTheme="minorHAnsi" w:eastAsia="Times New Roman" w:hAnsiTheme="minorHAnsi" w:cstheme="minorHAnsi"/>
          <w:color w:val="auto"/>
        </w:rPr>
        <w:t xml:space="preserve">Rodzaj i tytuł: </w:t>
      </w:r>
      <w:r w:rsidRPr="00811656">
        <w:rPr>
          <w:rFonts w:asciiTheme="minorHAnsi" w:eastAsia="Times New Roman" w:hAnsiTheme="minorHAnsi" w:cstheme="minorHAnsi"/>
          <w:color w:val="auto"/>
        </w:rPr>
        <w:tab/>
      </w:r>
      <w:bookmarkStart w:id="87" w:name="a42"/>
      <w:r w:rsidR="002E3D8E" w:rsidRPr="00811656">
        <w:rPr>
          <w:rFonts w:asciiTheme="minorHAnsi" w:hAnsiTheme="minorHAnsi" w:cstheme="minorHAnsi"/>
          <w:noProof/>
          <w:highlight w:val="yellow"/>
        </w:rPr>
        <w:t>%DB.rodzaj_ksztalcenia%</w:t>
      </w:r>
      <w:bookmarkEnd w:id="87"/>
      <w:r w:rsidR="002E3D8E" w:rsidRPr="00811656">
        <w:rPr>
          <w:rFonts w:asciiTheme="minorHAnsi" w:hAnsiTheme="minorHAnsi" w:cstheme="minorHAnsi"/>
          <w:noProof/>
        </w:rPr>
        <w:t xml:space="preserve">: </w:t>
      </w:r>
      <w:bookmarkStart w:id="88" w:name="a43"/>
      <w:r w:rsidR="002E3D8E" w:rsidRPr="00811656">
        <w:rPr>
          <w:rFonts w:asciiTheme="minorHAnsi" w:hAnsiTheme="minorHAnsi" w:cstheme="minorHAnsi"/>
          <w:noProof/>
          <w:highlight w:val="yellow"/>
        </w:rPr>
        <w:t>%DB.nazwa_szkolenia%</w:t>
      </w:r>
      <w:bookmarkEnd w:id="88"/>
    </w:p>
    <w:p w14:paraId="28500057" w14:textId="670732A1" w:rsidR="000B03F4" w:rsidRPr="00811656" w:rsidRDefault="000B03F4" w:rsidP="00BF3A38">
      <w:pPr>
        <w:pStyle w:val="Default"/>
        <w:spacing w:line="276" w:lineRule="auto"/>
        <w:ind w:left="3828" w:hanging="3828"/>
        <w:rPr>
          <w:rFonts w:asciiTheme="minorHAnsi" w:eastAsia="Times New Roman" w:hAnsiTheme="minorHAnsi" w:cstheme="minorHAnsi"/>
          <w:color w:val="auto"/>
        </w:rPr>
      </w:pPr>
      <w:r w:rsidRPr="00811656">
        <w:rPr>
          <w:rFonts w:asciiTheme="minorHAnsi" w:eastAsia="Times New Roman" w:hAnsiTheme="minorHAnsi" w:cstheme="minorHAnsi"/>
          <w:color w:val="auto"/>
        </w:rPr>
        <w:t xml:space="preserve">Termin realizacji formy kształcenia </w:t>
      </w:r>
      <w:r w:rsidR="00FF1DF6">
        <w:rPr>
          <w:rFonts w:asciiTheme="minorHAnsi" w:eastAsia="Times New Roman" w:hAnsiTheme="minorHAnsi" w:cstheme="minorHAnsi"/>
          <w:color w:val="auto"/>
        </w:rPr>
        <w:t xml:space="preserve">(dzień-miesiąc-rok) </w:t>
      </w:r>
      <w:r w:rsidRPr="00811656">
        <w:rPr>
          <w:rFonts w:asciiTheme="minorHAnsi" w:eastAsia="Times New Roman" w:hAnsiTheme="minorHAnsi" w:cstheme="minorHAnsi"/>
          <w:color w:val="auto"/>
        </w:rPr>
        <w:t xml:space="preserve">od: </w:t>
      </w:r>
      <w:r w:rsidR="00811656">
        <w:rPr>
          <w:rFonts w:asciiTheme="minorHAnsi" w:eastAsia="Times New Roman" w:hAnsiTheme="minorHAnsi" w:cstheme="minorHAnsi"/>
          <w:color w:val="auto"/>
        </w:rPr>
        <w:tab/>
      </w:r>
      <w:bookmarkStart w:id="89" w:name="a44"/>
      <w:r w:rsidR="002E3D8E" w:rsidRPr="00811656">
        <w:rPr>
          <w:rFonts w:asciiTheme="minorHAnsi" w:hAnsiTheme="minorHAnsi" w:cstheme="minorHAnsi"/>
          <w:noProof/>
          <w:highlight w:val="yellow"/>
        </w:rPr>
        <w:t>%DB.termin_rozpoczecia_szkolenia%</w:t>
      </w:r>
      <w:bookmarkEnd w:id="89"/>
      <w:r w:rsidR="002E3D8E" w:rsidRPr="00811656">
        <w:rPr>
          <w:rFonts w:asciiTheme="minorHAnsi" w:hAnsiTheme="minorHAnsi" w:cstheme="minorHAnsi"/>
          <w:noProof/>
        </w:rPr>
        <w:t xml:space="preserve"> </w:t>
      </w:r>
      <w:r w:rsidRPr="00811656">
        <w:rPr>
          <w:rFonts w:asciiTheme="minorHAnsi" w:eastAsia="Times New Roman" w:hAnsiTheme="minorHAnsi" w:cstheme="minorHAnsi"/>
          <w:color w:val="auto"/>
        </w:rPr>
        <w:t xml:space="preserve">do: </w:t>
      </w:r>
      <w:bookmarkStart w:id="90" w:name="a45"/>
      <w:r w:rsidR="002E3D8E" w:rsidRPr="00811656">
        <w:rPr>
          <w:rFonts w:asciiTheme="minorHAnsi" w:hAnsiTheme="minorHAnsi" w:cstheme="minorHAnsi"/>
          <w:noProof/>
          <w:highlight w:val="yellow"/>
        </w:rPr>
        <w:t>%DB.termin_zakonczenia_szkolenia%</w:t>
      </w:r>
      <w:bookmarkEnd w:id="90"/>
    </w:p>
    <w:p w14:paraId="2029D210" w14:textId="1C424A5D" w:rsidR="000B03F4" w:rsidRPr="00811656" w:rsidRDefault="000B03F4" w:rsidP="00BF3A38">
      <w:pPr>
        <w:pStyle w:val="Default"/>
        <w:tabs>
          <w:tab w:val="left" w:pos="3828"/>
        </w:tabs>
        <w:spacing w:line="276" w:lineRule="auto"/>
        <w:ind w:left="3828" w:hanging="3828"/>
        <w:rPr>
          <w:rFonts w:asciiTheme="minorHAnsi" w:eastAsia="Times New Roman" w:hAnsiTheme="minorHAnsi" w:cstheme="minorHAnsi"/>
          <w:color w:val="auto"/>
        </w:rPr>
      </w:pPr>
      <w:r w:rsidRPr="00811656">
        <w:rPr>
          <w:rFonts w:asciiTheme="minorHAnsi" w:eastAsia="Times New Roman" w:hAnsiTheme="minorHAnsi" w:cstheme="minorHAnsi"/>
          <w:color w:val="auto"/>
        </w:rPr>
        <w:t>Całkowita wartość formy kształcenia:</w:t>
      </w:r>
      <w:r w:rsidR="00811656">
        <w:rPr>
          <w:rFonts w:asciiTheme="minorHAnsi" w:eastAsia="Times New Roman" w:hAnsiTheme="minorHAnsi" w:cstheme="minorHAnsi"/>
          <w:color w:val="auto"/>
        </w:rPr>
        <w:tab/>
      </w:r>
      <w:bookmarkStart w:id="91" w:name="a47"/>
      <w:r w:rsidR="002E3D8E" w:rsidRPr="00811656">
        <w:rPr>
          <w:rFonts w:asciiTheme="minorHAnsi" w:hAnsiTheme="minorHAnsi" w:cstheme="minorHAnsi"/>
          <w:noProof/>
          <w:highlight w:val="yellow"/>
        </w:rPr>
        <w:t>%DB.koszt_szkolenia_kwota%</w:t>
      </w:r>
      <w:bookmarkEnd w:id="91"/>
      <w:r w:rsidR="002E3D8E" w:rsidRPr="00811656">
        <w:rPr>
          <w:rFonts w:asciiTheme="minorHAnsi" w:hAnsiTheme="minorHAnsi" w:cstheme="minorHAnsi"/>
          <w:noProof/>
        </w:rPr>
        <w:t xml:space="preserve"> </w:t>
      </w:r>
      <w:bookmarkStart w:id="92" w:name="a48"/>
      <w:r w:rsidR="002E3D8E" w:rsidRPr="00811656">
        <w:rPr>
          <w:rFonts w:asciiTheme="minorHAnsi" w:hAnsiTheme="minorHAnsi" w:cstheme="minorHAnsi"/>
          <w:noProof/>
          <w:highlight w:val="yellow"/>
        </w:rPr>
        <w:t>%DB.koszt_szkolenia_waluta%</w:t>
      </w:r>
      <w:bookmarkEnd w:id="92"/>
    </w:p>
    <w:p w14:paraId="7F6C7C16" w14:textId="77777777" w:rsidR="000B03F4" w:rsidRPr="003A6577" w:rsidRDefault="000B03F4" w:rsidP="003A6577">
      <w:pPr>
        <w:spacing w:line="276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7FE154BF" w14:textId="77777777" w:rsidR="000B03F4" w:rsidRPr="00811656" w:rsidRDefault="000B03F4" w:rsidP="00811656">
      <w:pPr>
        <w:pStyle w:val="Akapitzlist"/>
        <w:numPr>
          <w:ilvl w:val="6"/>
          <w:numId w:val="22"/>
        </w:numPr>
        <w:tabs>
          <w:tab w:val="clear" w:pos="504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11656">
        <w:rPr>
          <w:rFonts w:asciiTheme="minorHAnsi" w:hAnsiTheme="minorHAnsi" w:cstheme="minorHAnsi"/>
          <w:sz w:val="24"/>
          <w:szCs w:val="24"/>
        </w:rPr>
        <w:t>Potwierdzamy, że powyższe informacje są zgodne z prawdą.</w:t>
      </w:r>
    </w:p>
    <w:p w14:paraId="027D0DDD" w14:textId="77777777" w:rsidR="000B03F4" w:rsidRPr="00811656" w:rsidRDefault="000B03F4" w:rsidP="00811656">
      <w:pPr>
        <w:pStyle w:val="Akapitzlist"/>
        <w:numPr>
          <w:ilvl w:val="6"/>
          <w:numId w:val="22"/>
        </w:numPr>
        <w:tabs>
          <w:tab w:val="clear" w:pos="504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11656">
        <w:rPr>
          <w:rFonts w:asciiTheme="minorHAnsi" w:hAnsiTheme="minorHAnsi" w:cstheme="minorHAnsi"/>
          <w:sz w:val="24"/>
          <w:szCs w:val="24"/>
        </w:rPr>
        <w:t>Potwierdzamy, że forma kształcenia wybrana przez Uczestnika nie jest współfinansowana z innych środków publicznych.</w:t>
      </w:r>
    </w:p>
    <w:p w14:paraId="12898F1C" w14:textId="3C2F0A8D" w:rsidR="000B03F4" w:rsidRDefault="000B03F4" w:rsidP="00811656">
      <w:pPr>
        <w:pStyle w:val="Akapitzlist"/>
        <w:numPr>
          <w:ilvl w:val="6"/>
          <w:numId w:val="22"/>
        </w:numPr>
        <w:tabs>
          <w:tab w:val="clear" w:pos="504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11656">
        <w:rPr>
          <w:rFonts w:asciiTheme="minorHAnsi" w:hAnsiTheme="minorHAnsi" w:cstheme="minorHAnsi"/>
          <w:sz w:val="24"/>
          <w:szCs w:val="24"/>
        </w:rPr>
        <w:t xml:space="preserve">Oświadczamy, że zobowiązujemy się do niezwłocznego poinformowania Polskiej Fundacji Przedsiębiorczości </w:t>
      </w:r>
      <w:r w:rsidR="007D2F9D" w:rsidRPr="00811656">
        <w:rPr>
          <w:rFonts w:asciiTheme="minorHAnsi" w:hAnsiTheme="minorHAnsi" w:cstheme="minorHAnsi"/>
          <w:sz w:val="24"/>
          <w:szCs w:val="24"/>
        </w:rPr>
        <w:t xml:space="preserve">z </w:t>
      </w:r>
      <w:r w:rsidR="00811656">
        <w:rPr>
          <w:rFonts w:asciiTheme="minorHAnsi" w:hAnsiTheme="minorHAnsi" w:cstheme="minorHAnsi"/>
          <w:sz w:val="24"/>
          <w:szCs w:val="24"/>
        </w:rPr>
        <w:t>s</w:t>
      </w:r>
      <w:r w:rsidR="007D2F9D" w:rsidRPr="00811656">
        <w:rPr>
          <w:rFonts w:asciiTheme="minorHAnsi" w:hAnsiTheme="minorHAnsi" w:cstheme="minorHAnsi"/>
          <w:sz w:val="24"/>
          <w:szCs w:val="24"/>
        </w:rPr>
        <w:t xml:space="preserve">iedzibą w Szczecinie, ul. Monte Cassino 32, 70-466 Szczecin </w:t>
      </w:r>
      <w:r w:rsidRPr="00811656">
        <w:rPr>
          <w:rFonts w:asciiTheme="minorHAnsi" w:hAnsiTheme="minorHAnsi" w:cstheme="minorHAnsi"/>
          <w:sz w:val="24"/>
          <w:szCs w:val="24"/>
        </w:rPr>
        <w:t>w przypadku wystąpienia zwrotu całości lub części kosztu formy kształcenia, rezygnacji Uczestnika lub obniżenia kosztu.</w:t>
      </w:r>
    </w:p>
    <w:p w14:paraId="6A8DA1A9" w14:textId="3726D643" w:rsidR="00CD2624" w:rsidRPr="00811656" w:rsidRDefault="00CD2624" w:rsidP="00811656">
      <w:pPr>
        <w:pStyle w:val="Akapitzlist"/>
        <w:numPr>
          <w:ilvl w:val="6"/>
          <w:numId w:val="22"/>
        </w:numPr>
        <w:tabs>
          <w:tab w:val="clear" w:pos="504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Oświadczamy, że </w:t>
      </w:r>
      <w:r w:rsidR="00C33CD9">
        <w:rPr>
          <w:rFonts w:asciiTheme="minorHAnsi" w:hAnsiTheme="minorHAnsi" w:cstheme="minorHAnsi"/>
          <w:sz w:val="24"/>
          <w:szCs w:val="24"/>
        </w:rPr>
        <w:t xml:space="preserve">w przypadku, gdy </w:t>
      </w:r>
      <w:r w:rsidR="006F5A84">
        <w:rPr>
          <w:rFonts w:asciiTheme="minorHAnsi" w:hAnsiTheme="minorHAnsi" w:cstheme="minorHAnsi"/>
          <w:sz w:val="24"/>
          <w:szCs w:val="24"/>
        </w:rPr>
        <w:t>płatność</w:t>
      </w:r>
      <w:r w:rsidR="00402E8B">
        <w:rPr>
          <w:rFonts w:asciiTheme="minorHAnsi" w:hAnsiTheme="minorHAnsi" w:cstheme="minorHAnsi"/>
          <w:sz w:val="24"/>
          <w:szCs w:val="24"/>
        </w:rPr>
        <w:t xml:space="preserve"> za formę kształcenia przez Polską Fundację Przedsiębiorczości </w:t>
      </w:r>
      <w:r w:rsidR="00921C15">
        <w:rPr>
          <w:rFonts w:asciiTheme="minorHAnsi" w:hAnsiTheme="minorHAnsi" w:cstheme="minorHAnsi"/>
          <w:sz w:val="24"/>
          <w:szCs w:val="24"/>
        </w:rPr>
        <w:t xml:space="preserve">zostanie zrealizowana na podstawie faktury pro forma, </w:t>
      </w:r>
      <w:r w:rsidR="0034083C">
        <w:rPr>
          <w:rFonts w:asciiTheme="minorHAnsi" w:hAnsiTheme="minorHAnsi" w:cstheme="minorHAnsi"/>
          <w:sz w:val="24"/>
          <w:szCs w:val="24"/>
        </w:rPr>
        <w:t xml:space="preserve">zobowiązujemy się do wystawienia faktury końcowej najpóźniej do </w:t>
      </w:r>
      <w:r w:rsidR="00960884">
        <w:rPr>
          <w:rFonts w:asciiTheme="minorHAnsi" w:hAnsiTheme="minorHAnsi" w:cstheme="minorHAnsi"/>
          <w:sz w:val="24"/>
          <w:szCs w:val="24"/>
        </w:rPr>
        <w:t>15</w:t>
      </w:r>
      <w:r w:rsidR="00AF0BD6" w:rsidRPr="00AF0BD6">
        <w:t xml:space="preserve"> </w:t>
      </w:r>
      <w:r w:rsidR="00AF0BD6" w:rsidRPr="00AF0BD6">
        <w:rPr>
          <w:rFonts w:asciiTheme="minorHAnsi" w:hAnsiTheme="minorHAnsi" w:cstheme="minorHAnsi"/>
          <w:sz w:val="24"/>
          <w:szCs w:val="24"/>
        </w:rPr>
        <w:t>dnia miesiąca następującego po otrzymaniu płatności</w:t>
      </w:r>
      <w:r w:rsidR="00AF0BD6">
        <w:rPr>
          <w:rFonts w:asciiTheme="minorHAnsi" w:hAnsiTheme="minorHAnsi" w:cstheme="minorHAnsi"/>
          <w:sz w:val="24"/>
          <w:szCs w:val="24"/>
        </w:rPr>
        <w:t xml:space="preserve"> i wydania jej Uczestnikowi.</w:t>
      </w:r>
    </w:p>
    <w:p w14:paraId="4243E503" w14:textId="77777777" w:rsidR="000B03F4" w:rsidRDefault="000B03F4" w:rsidP="000B03F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9000E0" w14:textId="77777777" w:rsidR="00456390" w:rsidRDefault="00456390" w:rsidP="00AA0325">
      <w:pPr>
        <w:tabs>
          <w:tab w:val="center" w:pos="1985"/>
          <w:tab w:val="center" w:pos="737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A34D4BB" w14:textId="5815133D" w:rsidR="000B03F4" w:rsidRDefault="00AA0325" w:rsidP="00AA0325">
      <w:pPr>
        <w:tabs>
          <w:tab w:val="center" w:pos="1985"/>
          <w:tab w:val="center" w:pos="737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B03F4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 w:rsidR="000B03F4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="000B03F4">
        <w:rPr>
          <w:rFonts w:ascii="Calibri" w:hAnsi="Calibri" w:cs="Calibri"/>
          <w:sz w:val="22"/>
          <w:szCs w:val="22"/>
        </w:rPr>
        <w:t>………….</w:t>
      </w:r>
    </w:p>
    <w:p w14:paraId="041CA78F" w14:textId="6C5536CD" w:rsidR="000F5CA0" w:rsidRPr="00AA0325" w:rsidRDefault="00AA0325" w:rsidP="00AA0325">
      <w:pPr>
        <w:tabs>
          <w:tab w:val="center" w:pos="1985"/>
          <w:tab w:val="center" w:pos="7371"/>
        </w:tabs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ab/>
      </w:r>
      <w:r w:rsidRPr="00AA0325">
        <w:rPr>
          <w:rFonts w:ascii="Calibri" w:hAnsi="Calibri" w:cs="Calibri"/>
          <w:i/>
          <w:iCs/>
          <w:sz w:val="18"/>
          <w:szCs w:val="18"/>
        </w:rPr>
        <w:t>(p</w:t>
      </w:r>
      <w:r w:rsidR="000B03F4" w:rsidRPr="00AA0325">
        <w:rPr>
          <w:rFonts w:ascii="Calibri" w:hAnsi="Calibri" w:cs="Calibri"/>
          <w:i/>
          <w:iCs/>
          <w:sz w:val="18"/>
          <w:szCs w:val="18"/>
        </w:rPr>
        <w:t>ieczęć</w:t>
      </w:r>
      <w:r w:rsidRPr="00AA0325">
        <w:rPr>
          <w:rFonts w:ascii="Calibri" w:hAnsi="Calibri" w:cs="Calibri"/>
          <w:i/>
          <w:iCs/>
          <w:sz w:val="18"/>
          <w:szCs w:val="18"/>
        </w:rPr>
        <w:t>)</w:t>
      </w:r>
      <w:r w:rsidRPr="00AA0325">
        <w:rPr>
          <w:rFonts w:ascii="Calibri" w:hAnsi="Calibri" w:cs="Calibri"/>
          <w:i/>
          <w:iCs/>
          <w:sz w:val="18"/>
          <w:szCs w:val="18"/>
        </w:rPr>
        <w:tab/>
        <w:t>(</w:t>
      </w:r>
      <w:r w:rsidR="000B03F4" w:rsidRPr="00AA0325">
        <w:rPr>
          <w:rFonts w:ascii="Calibri" w:hAnsi="Calibri" w:cs="Calibri"/>
          <w:i/>
          <w:iCs/>
          <w:sz w:val="18"/>
          <w:szCs w:val="18"/>
        </w:rPr>
        <w:t>podpisy osób upoważnionych do złożenia oświadczenia</w:t>
      </w:r>
      <w:r w:rsidR="00811656" w:rsidRPr="00AA0325">
        <w:rPr>
          <w:rFonts w:ascii="Calibri" w:hAnsi="Calibri" w:cs="Calibri"/>
          <w:i/>
          <w:iCs/>
          <w:sz w:val="18"/>
          <w:szCs w:val="18"/>
        </w:rPr>
        <w:t>)</w:t>
      </w:r>
    </w:p>
    <w:p w14:paraId="6E7FB075" w14:textId="77777777" w:rsidR="000F5CA0" w:rsidRDefault="000F5CA0" w:rsidP="00456390">
      <w:pPr>
        <w:ind w:firstLine="426"/>
        <w:jc w:val="both"/>
        <w:rPr>
          <w:rFonts w:ascii="Calibri" w:hAnsi="Calibri" w:cs="Calibri"/>
          <w:sz w:val="22"/>
          <w:szCs w:val="22"/>
        </w:rPr>
      </w:pPr>
    </w:p>
    <w:sectPr w:rsidR="000F5CA0" w:rsidSect="0087718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418" w:right="1134" w:bottom="1134" w:left="1134" w:header="709" w:footer="39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E8FEE" w14:textId="77777777" w:rsidR="00870F88" w:rsidRDefault="00870F88" w:rsidP="009E324D">
      <w:r>
        <w:separator/>
      </w:r>
    </w:p>
  </w:endnote>
  <w:endnote w:type="continuationSeparator" w:id="0">
    <w:p w14:paraId="2B263405" w14:textId="77777777" w:rsidR="00870F88" w:rsidRDefault="00870F88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D7BF1" w14:textId="297CA86E" w:rsidR="00594827" w:rsidRDefault="00594827">
    <w:pPr>
      <w:pStyle w:val="Stopka"/>
      <w:jc w:val="right"/>
    </w:pPr>
  </w:p>
  <w:p w14:paraId="017AA567" w14:textId="3AE43074" w:rsidR="00A00950" w:rsidRPr="00E419DE" w:rsidRDefault="00A00950" w:rsidP="00A00950">
    <w:pPr>
      <w:pStyle w:val="Stopka"/>
      <w:rPr>
        <w:rFonts w:ascii="Calibri" w:hAnsi="Calibri" w:cs="Calibri"/>
      </w:rPr>
    </w:pPr>
    <w:bookmarkStart w:id="68" w:name="_Hlk150943230"/>
    <w:r w:rsidRPr="00DD24FD">
      <w:rPr>
        <w:rFonts w:ascii="Calibri" w:hAnsi="Calibri" w:cs="Calibri"/>
        <w:i/>
        <w:iCs/>
        <w:sz w:val="18"/>
        <w:szCs w:val="18"/>
      </w:rPr>
      <w:t>numer s</w:t>
    </w:r>
    <w:r w:rsidRPr="00CA222C">
      <w:rPr>
        <w:rFonts w:ascii="Calibri" w:hAnsi="Calibri" w:cs="Calibri"/>
        <w:i/>
        <w:iCs/>
        <w:sz w:val="18"/>
        <w:szCs w:val="18"/>
      </w:rPr>
      <w:t xml:space="preserve">ystemowy: </w:t>
    </w:r>
    <w:bookmarkStart w:id="69" w:name="a15"/>
    <w:r w:rsidRPr="00DD24FD">
      <w:rPr>
        <w:rStyle w:val="Numerstrony"/>
        <w:rFonts w:ascii="Calibri" w:hAnsi="Calibri" w:cs="Calibri"/>
        <w:i/>
        <w:iCs/>
        <w:sz w:val="18"/>
        <w:szCs w:val="18"/>
        <w:highlight w:val="yellow"/>
      </w:rPr>
      <w:t>%SD.systemowy_numer_pozyczki%</w:t>
    </w:r>
    <w:bookmarkEnd w:id="68"/>
    <w:bookmarkEnd w:id="69"/>
    <w:r>
      <w:rPr>
        <w:rStyle w:val="Numerstrony"/>
        <w:rFonts w:ascii="Calibri" w:hAnsi="Calibri" w:cs="Calibri"/>
      </w:rPr>
      <w:tab/>
    </w:r>
    <w:r>
      <w:rPr>
        <w:rStyle w:val="Numerstrony"/>
        <w:rFonts w:ascii="Calibri" w:hAnsi="Calibri" w:cs="Calibri"/>
      </w:rPr>
      <w:tab/>
      <w:t xml:space="preserve">                                                                                     </w:t>
    </w:r>
    <w:r w:rsidRPr="00E419DE">
      <w:rPr>
        <w:rFonts w:ascii="Calibri" w:hAnsi="Calibri" w:cs="Calibri"/>
      </w:rPr>
      <w:t xml:space="preserve">Strona </w:t>
    </w:r>
    <w:r w:rsidRPr="00E419DE">
      <w:rPr>
        <w:rFonts w:ascii="Calibri" w:hAnsi="Calibri" w:cs="Calibri"/>
      </w:rPr>
      <w:fldChar w:fldCharType="begin"/>
    </w:r>
    <w:r w:rsidRPr="00E419DE">
      <w:rPr>
        <w:rFonts w:ascii="Calibri" w:hAnsi="Calibri" w:cs="Calibri"/>
      </w:rPr>
      <w:instrText>PAGE</w:instrText>
    </w:r>
    <w:r w:rsidRPr="00E419DE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E419DE">
      <w:rPr>
        <w:rFonts w:ascii="Calibri" w:hAnsi="Calibri" w:cs="Calibri"/>
      </w:rPr>
      <w:fldChar w:fldCharType="end"/>
    </w:r>
    <w:r w:rsidRPr="00E419DE">
      <w:rPr>
        <w:rFonts w:ascii="Calibri" w:hAnsi="Calibri" w:cs="Calibri"/>
      </w:rPr>
      <w:t xml:space="preserve"> z </w:t>
    </w:r>
    <w:r w:rsidRPr="00E419DE">
      <w:rPr>
        <w:rFonts w:ascii="Calibri" w:hAnsi="Calibri" w:cs="Calibri"/>
      </w:rPr>
      <w:fldChar w:fldCharType="begin"/>
    </w:r>
    <w:r w:rsidRPr="00E419DE">
      <w:rPr>
        <w:rFonts w:ascii="Calibri" w:hAnsi="Calibri" w:cs="Calibri"/>
      </w:rPr>
      <w:instrText xml:space="preserve"> SECTIONPAGES  </w:instrText>
    </w:r>
    <w:r w:rsidRPr="00E419DE">
      <w:rPr>
        <w:rFonts w:ascii="Calibri" w:hAnsi="Calibri" w:cs="Calibri"/>
      </w:rPr>
      <w:fldChar w:fldCharType="separate"/>
    </w:r>
    <w:r w:rsidR="00E42477">
      <w:rPr>
        <w:rFonts w:ascii="Calibri" w:hAnsi="Calibri" w:cs="Calibri"/>
        <w:noProof/>
      </w:rPr>
      <w:t>17</w:t>
    </w:r>
    <w:r w:rsidRPr="00E419DE">
      <w:rPr>
        <w:rFonts w:ascii="Calibri" w:hAnsi="Calibri" w:cs="Calibri"/>
      </w:rPr>
      <w:fldChar w:fldCharType="end"/>
    </w:r>
  </w:p>
  <w:p w14:paraId="15B892C3" w14:textId="1F119B2C" w:rsidR="00594827" w:rsidRPr="00E419DE" w:rsidRDefault="00594827" w:rsidP="00A00950">
    <w:pPr>
      <w:pStyle w:val="Stopka"/>
      <w:jc w:val="right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F7D0" w14:textId="72F686AC" w:rsidR="00594827" w:rsidRPr="00E419DE" w:rsidRDefault="00FC5D68" w:rsidP="00E419DE">
    <w:pPr>
      <w:pStyle w:val="Stopka"/>
      <w:jc w:val="right"/>
      <w:rPr>
        <w:rFonts w:ascii="Calibri" w:hAnsi="Calibri" w:cs="Calibri"/>
      </w:rPr>
    </w:pPr>
    <w:r w:rsidRPr="00F312EF">
      <w:rPr>
        <w:rFonts w:ascii="Calibri" w:hAnsi="Calibri" w:cs="Calibri"/>
        <w:b/>
        <w:noProof/>
        <w:sz w:val="26"/>
        <w:szCs w:val="16"/>
      </w:rPr>
      <w:drawing>
        <wp:inline distT="0" distB="0" distL="0" distR="0" wp14:anchorId="3EC919F3" wp14:editId="081A45DB">
          <wp:extent cx="6124575" cy="438785"/>
          <wp:effectExtent l="0" t="0" r="0" b="0"/>
          <wp:docPr id="41703544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4B5E9" w14:textId="77777777" w:rsidR="00594827" w:rsidRDefault="00594827" w:rsidP="00E419DE">
    <w:pPr>
      <w:pStyle w:val="Stopka"/>
      <w:jc w:val="right"/>
    </w:pPr>
    <w:r w:rsidRPr="00E419DE">
      <w:rPr>
        <w:rFonts w:ascii="Calibri" w:hAnsi="Calibri" w:cs="Calibri"/>
      </w:rPr>
      <w:t xml:space="preserve">Strona </w:t>
    </w:r>
    <w:r w:rsidRPr="00E419DE">
      <w:rPr>
        <w:rFonts w:ascii="Calibri" w:hAnsi="Calibri" w:cs="Calibri"/>
      </w:rPr>
      <w:fldChar w:fldCharType="begin"/>
    </w:r>
    <w:r w:rsidRPr="00E419DE">
      <w:rPr>
        <w:rFonts w:ascii="Calibri" w:hAnsi="Calibri" w:cs="Calibri"/>
      </w:rPr>
      <w:instrText>PAGE</w:instrText>
    </w:r>
    <w:r w:rsidRPr="00E419DE">
      <w:rPr>
        <w:rFonts w:ascii="Calibri" w:hAnsi="Calibri" w:cs="Calibri"/>
      </w:rPr>
      <w:fldChar w:fldCharType="separate"/>
    </w:r>
    <w:r w:rsidRPr="00E419DE">
      <w:rPr>
        <w:rFonts w:ascii="Calibri" w:hAnsi="Calibri" w:cs="Calibri"/>
      </w:rPr>
      <w:t>2</w:t>
    </w:r>
    <w:r w:rsidRPr="00E419DE">
      <w:rPr>
        <w:rFonts w:ascii="Calibri" w:hAnsi="Calibri" w:cs="Calibri"/>
      </w:rPr>
      <w:fldChar w:fldCharType="end"/>
    </w:r>
    <w:r w:rsidRPr="00E419DE">
      <w:rPr>
        <w:rFonts w:ascii="Calibri" w:hAnsi="Calibri" w:cs="Calibri"/>
      </w:rPr>
      <w:t xml:space="preserve"> z </w:t>
    </w:r>
    <w:r w:rsidRPr="00E419DE">
      <w:rPr>
        <w:rFonts w:ascii="Calibri" w:hAnsi="Calibri" w:cs="Calibri"/>
      </w:rPr>
      <w:fldChar w:fldCharType="begin"/>
    </w:r>
    <w:r w:rsidRPr="00E419DE">
      <w:rPr>
        <w:rFonts w:ascii="Calibri" w:hAnsi="Calibri" w:cs="Calibri"/>
      </w:rPr>
      <w:instrText>NUMPAGES</w:instrText>
    </w:r>
    <w:r w:rsidRPr="00E419DE">
      <w:rPr>
        <w:rFonts w:ascii="Calibri" w:hAnsi="Calibri" w:cs="Calibri"/>
      </w:rPr>
      <w:fldChar w:fldCharType="separate"/>
    </w:r>
    <w:r w:rsidRPr="00E419DE">
      <w:rPr>
        <w:rFonts w:ascii="Calibri" w:hAnsi="Calibri" w:cs="Calibri"/>
      </w:rPr>
      <w:t>2</w:t>
    </w:r>
    <w:r w:rsidRPr="00E419DE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C033" w14:textId="77777777" w:rsidR="00594827" w:rsidRDefault="005948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D458F6" w14:textId="77777777" w:rsidR="00594827" w:rsidRDefault="0059482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181AD" w14:textId="18BF40ED" w:rsidR="00594827" w:rsidRPr="003D7DC9" w:rsidRDefault="00594827" w:rsidP="0094122E">
    <w:pPr>
      <w:pStyle w:val="Stopka"/>
      <w:tabs>
        <w:tab w:val="left" w:pos="708"/>
      </w:tabs>
      <w:spacing w:line="360" w:lineRule="auto"/>
      <w:rPr>
        <w:rStyle w:val="Numerstrony"/>
        <w:rFonts w:ascii="Calibri" w:hAnsi="Calibri" w:cs="Calibri"/>
        <w:sz w:val="16"/>
        <w:szCs w:val="16"/>
      </w:rPr>
    </w:pPr>
    <w:r w:rsidRPr="003D7DC9">
      <w:rPr>
        <w:rStyle w:val="Numerstrony"/>
        <w:rFonts w:ascii="Calibri" w:hAnsi="Calibri" w:cs="Calibri"/>
        <w:sz w:val="16"/>
        <w:szCs w:val="16"/>
      </w:rPr>
      <w:fldChar w:fldCharType="begin"/>
    </w:r>
    <w:r w:rsidRPr="003D7DC9">
      <w:rPr>
        <w:rStyle w:val="Numerstrony"/>
        <w:rFonts w:ascii="Calibri" w:hAnsi="Calibri" w:cs="Calibri"/>
        <w:sz w:val="16"/>
        <w:szCs w:val="16"/>
      </w:rPr>
      <w:instrText xml:space="preserve"> if </w:instrText>
    </w:r>
    <w:r w:rsidRPr="003D7DC9">
      <w:rPr>
        <w:rStyle w:val="Numerstrony"/>
        <w:rFonts w:ascii="Calibri" w:hAnsi="Calibri" w:cs="Calibri"/>
        <w:sz w:val="16"/>
        <w:szCs w:val="16"/>
      </w:rPr>
      <w:fldChar w:fldCharType="begin"/>
    </w:r>
    <w:r w:rsidRPr="003D7DC9">
      <w:rPr>
        <w:rStyle w:val="Numerstrony"/>
        <w:rFonts w:ascii="Calibri" w:hAnsi="Calibri" w:cs="Calibri"/>
        <w:sz w:val="16"/>
        <w:szCs w:val="16"/>
      </w:rPr>
      <w:instrText xml:space="preserve"> PAGE </w:instrText>
    </w:r>
    <w:r w:rsidRPr="003D7DC9">
      <w:rPr>
        <w:rStyle w:val="Numerstrony"/>
        <w:rFonts w:ascii="Calibri" w:hAnsi="Calibri" w:cs="Calibri"/>
        <w:sz w:val="16"/>
        <w:szCs w:val="16"/>
      </w:rPr>
      <w:fldChar w:fldCharType="separate"/>
    </w:r>
    <w:r w:rsidR="00E42477">
      <w:rPr>
        <w:rStyle w:val="Numerstrony"/>
        <w:rFonts w:ascii="Calibri" w:hAnsi="Calibri" w:cs="Calibri"/>
        <w:noProof/>
        <w:sz w:val="16"/>
        <w:szCs w:val="16"/>
      </w:rPr>
      <w:instrText>1</w:instrText>
    </w:r>
    <w:r w:rsidRPr="003D7DC9">
      <w:rPr>
        <w:rStyle w:val="Numerstrony"/>
        <w:rFonts w:ascii="Calibri" w:hAnsi="Calibri" w:cs="Calibri"/>
        <w:sz w:val="16"/>
        <w:szCs w:val="16"/>
      </w:rPr>
      <w:fldChar w:fldCharType="end"/>
    </w:r>
    <w:r w:rsidRPr="003D7DC9">
      <w:rPr>
        <w:rStyle w:val="Numerstrony"/>
        <w:rFonts w:ascii="Calibri" w:hAnsi="Calibri" w:cs="Calibri"/>
        <w:sz w:val="16"/>
        <w:szCs w:val="16"/>
      </w:rPr>
      <w:instrText xml:space="preserve"> = </w:instrText>
    </w:r>
    <w:r w:rsidRPr="003D7DC9">
      <w:rPr>
        <w:rStyle w:val="Numerstrony"/>
        <w:rFonts w:ascii="Calibri" w:hAnsi="Calibri" w:cs="Calibri"/>
        <w:sz w:val="16"/>
        <w:szCs w:val="16"/>
      </w:rPr>
      <w:fldChar w:fldCharType="begin"/>
    </w:r>
    <w:r w:rsidRPr="003D7DC9">
      <w:rPr>
        <w:rStyle w:val="Numerstrony"/>
        <w:rFonts w:ascii="Calibri" w:hAnsi="Calibri" w:cs="Calibri"/>
        <w:sz w:val="16"/>
        <w:szCs w:val="16"/>
      </w:rPr>
      <w:instrText xml:space="preserve"> = </w:instrText>
    </w:r>
    <w:r w:rsidRPr="003D7DC9">
      <w:rPr>
        <w:rStyle w:val="Numerstrony"/>
        <w:rFonts w:ascii="Calibri" w:hAnsi="Calibri" w:cs="Calibri"/>
        <w:sz w:val="16"/>
        <w:szCs w:val="16"/>
      </w:rPr>
      <w:fldChar w:fldCharType="begin"/>
    </w:r>
    <w:r w:rsidRPr="003D7DC9">
      <w:rPr>
        <w:rStyle w:val="Numerstrony"/>
        <w:rFonts w:ascii="Calibri" w:hAnsi="Calibri" w:cs="Calibri"/>
        <w:sz w:val="16"/>
        <w:szCs w:val="16"/>
      </w:rPr>
      <w:instrText xml:space="preserve"> NUMPAGES </w:instrText>
    </w:r>
    <w:r w:rsidRPr="003D7DC9">
      <w:rPr>
        <w:rStyle w:val="Numerstrony"/>
        <w:rFonts w:ascii="Calibri" w:hAnsi="Calibri" w:cs="Calibri"/>
        <w:sz w:val="16"/>
        <w:szCs w:val="16"/>
      </w:rPr>
      <w:fldChar w:fldCharType="separate"/>
    </w:r>
    <w:r w:rsidR="00E42477">
      <w:rPr>
        <w:rStyle w:val="Numerstrony"/>
        <w:rFonts w:ascii="Calibri" w:hAnsi="Calibri" w:cs="Calibri"/>
        <w:noProof/>
        <w:sz w:val="16"/>
        <w:szCs w:val="16"/>
      </w:rPr>
      <w:instrText>19</w:instrText>
    </w:r>
    <w:r w:rsidRPr="003D7DC9">
      <w:rPr>
        <w:rStyle w:val="Numerstrony"/>
        <w:rFonts w:ascii="Calibri" w:hAnsi="Calibri" w:cs="Calibri"/>
        <w:sz w:val="16"/>
        <w:szCs w:val="16"/>
      </w:rPr>
      <w:fldChar w:fldCharType="end"/>
    </w:r>
    <w:r w:rsidRPr="003D7DC9">
      <w:rPr>
        <w:rStyle w:val="Numerstrony"/>
        <w:rFonts w:ascii="Calibri" w:hAnsi="Calibri" w:cs="Calibri"/>
        <w:sz w:val="16"/>
        <w:szCs w:val="16"/>
      </w:rPr>
      <w:instrText xml:space="preserve"> - </w:instrText>
    </w:r>
    <w:r>
      <w:rPr>
        <w:rStyle w:val="Numerstrony"/>
        <w:rFonts w:ascii="Calibri" w:hAnsi="Calibri" w:cs="Calibri"/>
        <w:sz w:val="16"/>
        <w:szCs w:val="16"/>
      </w:rPr>
      <w:instrText>5</w:instrText>
    </w:r>
    <w:r w:rsidRPr="003D7DC9">
      <w:rPr>
        <w:rStyle w:val="Numerstrony"/>
        <w:rFonts w:ascii="Calibri" w:hAnsi="Calibri" w:cs="Calibri"/>
        <w:sz w:val="16"/>
        <w:szCs w:val="16"/>
      </w:rPr>
      <w:instrText xml:space="preserve"> </w:instrText>
    </w:r>
    <w:r w:rsidRPr="003D7DC9">
      <w:rPr>
        <w:rStyle w:val="Numerstrony"/>
        <w:rFonts w:ascii="Calibri" w:hAnsi="Calibri" w:cs="Calibri"/>
        <w:sz w:val="16"/>
        <w:szCs w:val="16"/>
      </w:rPr>
      <w:fldChar w:fldCharType="separate"/>
    </w:r>
    <w:r w:rsidR="00E42477">
      <w:rPr>
        <w:rStyle w:val="Numerstrony"/>
        <w:rFonts w:ascii="Calibri" w:hAnsi="Calibri" w:cs="Calibri"/>
        <w:noProof/>
        <w:sz w:val="16"/>
        <w:szCs w:val="16"/>
      </w:rPr>
      <w:instrText>14</w:instrText>
    </w:r>
    <w:r w:rsidRPr="003D7DC9">
      <w:rPr>
        <w:rStyle w:val="Numerstrony"/>
        <w:rFonts w:ascii="Calibri" w:hAnsi="Calibri" w:cs="Calibri"/>
        <w:sz w:val="16"/>
        <w:szCs w:val="16"/>
      </w:rPr>
      <w:fldChar w:fldCharType="end"/>
    </w:r>
    <w:r w:rsidRPr="003D7DC9">
      <w:rPr>
        <w:rStyle w:val="Numerstrony"/>
        <w:rFonts w:ascii="Calibri" w:hAnsi="Calibri" w:cs="Calibri"/>
        <w:sz w:val="16"/>
        <w:szCs w:val="16"/>
      </w:rPr>
      <w:instrText xml:space="preserve"> "Sporządził: </w:instrText>
    </w:r>
    <w:r w:rsidRPr="003D7DC9">
      <w:rPr>
        <w:rFonts w:ascii="Calibri" w:hAnsi="Calibri" w:cs="Calibri"/>
        <w:sz w:val="16"/>
        <w:szCs w:val="16"/>
        <w:highlight w:val="yellow"/>
      </w:rPr>
      <w:instrText>%DB.specjalista_pozyczkowy%</w:instrText>
    </w:r>
  </w:p>
  <w:p w14:paraId="46E8CF12" w14:textId="7C2A7998" w:rsidR="00594827" w:rsidRPr="003D7DC9" w:rsidRDefault="00594827" w:rsidP="0094122E">
    <w:pPr>
      <w:pStyle w:val="Stopka"/>
      <w:tabs>
        <w:tab w:val="left" w:pos="708"/>
      </w:tabs>
      <w:spacing w:before="60" w:after="60"/>
      <w:jc w:val="center"/>
      <w:rPr>
        <w:rStyle w:val="Numerstrony"/>
        <w:rFonts w:ascii="Calibri" w:hAnsi="Calibri" w:cs="Calibri"/>
        <w:noProof/>
        <w:sz w:val="16"/>
        <w:szCs w:val="16"/>
      </w:rPr>
    </w:pPr>
    <w:r w:rsidRPr="003D7DC9">
      <w:rPr>
        <w:rStyle w:val="Numerstrony"/>
        <w:rFonts w:ascii="Calibri" w:hAnsi="Calibri" w:cs="Calibri"/>
        <w:sz w:val="16"/>
        <w:szCs w:val="16"/>
      </w:rPr>
      <w:instrText xml:space="preserve">" "" </w:instrText>
    </w:r>
    <w:r w:rsidRPr="003D7DC9">
      <w:rPr>
        <w:rStyle w:val="Numerstrony"/>
        <w:rFonts w:ascii="Calibri" w:hAnsi="Calibri" w:cs="Calibri"/>
        <w:sz w:val="16"/>
        <w:szCs w:val="16"/>
      </w:rPr>
      <w:fldChar w:fldCharType="end"/>
    </w:r>
  </w:p>
  <w:p w14:paraId="76A308D7" w14:textId="2BDFD94C" w:rsidR="00DE1972" w:rsidRPr="00DE1972" w:rsidRDefault="00DE1972" w:rsidP="00DE1972">
    <w:pPr>
      <w:tabs>
        <w:tab w:val="left" w:pos="708"/>
        <w:tab w:val="center" w:pos="4536"/>
        <w:tab w:val="right" w:pos="9072"/>
      </w:tabs>
      <w:spacing w:line="360" w:lineRule="auto"/>
      <w:rPr>
        <w:rFonts w:ascii="Calibri" w:hAnsi="Calibri" w:cs="Calibri"/>
        <w:sz w:val="16"/>
        <w:szCs w:val="16"/>
      </w:rPr>
    </w:pPr>
    <w:r w:rsidRPr="00DE1972">
      <w:rPr>
        <w:rFonts w:ascii="Calibri" w:hAnsi="Calibri" w:cs="Calibri"/>
        <w:i/>
        <w:iCs/>
        <w:sz w:val="18"/>
        <w:szCs w:val="18"/>
      </w:rPr>
      <w:t xml:space="preserve">numer systemowy: </w:t>
    </w:r>
    <w:bookmarkStart w:id="74" w:name="a46"/>
    <w:r w:rsidRPr="00DE1972">
      <w:rPr>
        <w:rFonts w:ascii="Calibri" w:hAnsi="Calibri" w:cs="Calibri"/>
        <w:i/>
        <w:iCs/>
        <w:sz w:val="18"/>
        <w:szCs w:val="18"/>
        <w:highlight w:val="yellow"/>
      </w:rPr>
      <w:t>%SD.systemowy_numer_pozyczki%</w:t>
    </w:r>
    <w:r w:rsidRPr="00DE1972">
      <w:rPr>
        <w:rFonts w:ascii="Calibri" w:hAnsi="Calibri" w:cs="Calibri"/>
        <w:i/>
        <w:iCs/>
        <w:sz w:val="18"/>
        <w:szCs w:val="18"/>
      </w:rPr>
      <w:tab/>
    </w:r>
    <w:bookmarkEnd w:id="74"/>
    <w:r w:rsidRPr="00DE1972">
      <w:rPr>
        <w:rFonts w:ascii="Calibri" w:hAnsi="Calibri" w:cs="Calibri"/>
        <w:i/>
        <w:iCs/>
        <w:sz w:val="18"/>
        <w:szCs w:val="18"/>
      </w:rPr>
      <w:t xml:space="preserve">                                                                                                                 </w:t>
    </w:r>
    <w:r w:rsidRPr="00DE1972">
      <w:rPr>
        <w:rFonts w:ascii="Calibri" w:hAnsi="Calibri" w:cs="Calibri"/>
        <w:sz w:val="16"/>
        <w:szCs w:val="16"/>
      </w:rPr>
      <w:fldChar w:fldCharType="begin"/>
    </w:r>
    <w:r w:rsidRPr="00DE1972">
      <w:rPr>
        <w:rFonts w:ascii="Calibri" w:hAnsi="Calibri" w:cs="Calibri"/>
        <w:sz w:val="16"/>
        <w:szCs w:val="16"/>
      </w:rPr>
      <w:instrText xml:space="preserve"> if </w:instrText>
    </w:r>
    <w:r w:rsidRPr="00DE1972">
      <w:rPr>
        <w:rFonts w:ascii="Calibri" w:hAnsi="Calibri" w:cs="Calibri"/>
        <w:sz w:val="16"/>
        <w:szCs w:val="16"/>
      </w:rPr>
      <w:fldChar w:fldCharType="begin"/>
    </w:r>
    <w:r w:rsidRPr="00DE1972">
      <w:rPr>
        <w:rFonts w:ascii="Calibri" w:hAnsi="Calibri" w:cs="Calibri"/>
        <w:sz w:val="16"/>
        <w:szCs w:val="16"/>
      </w:rPr>
      <w:instrText xml:space="preserve"> PAGE </w:instrText>
    </w:r>
    <w:r w:rsidRPr="00DE1972">
      <w:rPr>
        <w:rFonts w:ascii="Calibri" w:hAnsi="Calibri" w:cs="Calibri"/>
        <w:sz w:val="16"/>
        <w:szCs w:val="16"/>
      </w:rPr>
      <w:fldChar w:fldCharType="separate"/>
    </w:r>
    <w:r w:rsidR="00E42477">
      <w:rPr>
        <w:rFonts w:ascii="Calibri" w:hAnsi="Calibri" w:cs="Calibri"/>
        <w:noProof/>
        <w:sz w:val="16"/>
        <w:szCs w:val="16"/>
      </w:rPr>
      <w:instrText>1</w:instrText>
    </w:r>
    <w:r w:rsidRPr="00DE1972">
      <w:rPr>
        <w:rFonts w:ascii="Calibri" w:hAnsi="Calibri" w:cs="Calibri"/>
        <w:sz w:val="16"/>
        <w:szCs w:val="16"/>
      </w:rPr>
      <w:fldChar w:fldCharType="end"/>
    </w:r>
    <w:r w:rsidRPr="00DE1972">
      <w:rPr>
        <w:rFonts w:ascii="Calibri" w:hAnsi="Calibri" w:cs="Calibri"/>
        <w:sz w:val="16"/>
        <w:szCs w:val="16"/>
      </w:rPr>
      <w:instrText xml:space="preserve"> = </w:instrText>
    </w:r>
    <w:r w:rsidRPr="00DE1972">
      <w:rPr>
        <w:rFonts w:ascii="Calibri" w:hAnsi="Calibri" w:cs="Calibri"/>
        <w:sz w:val="16"/>
        <w:szCs w:val="16"/>
      </w:rPr>
      <w:fldChar w:fldCharType="begin"/>
    </w:r>
    <w:r w:rsidRPr="00DE1972">
      <w:rPr>
        <w:rFonts w:ascii="Calibri" w:hAnsi="Calibri" w:cs="Calibri"/>
        <w:sz w:val="16"/>
        <w:szCs w:val="16"/>
      </w:rPr>
      <w:instrText xml:space="preserve"> = </w:instrText>
    </w:r>
    <w:r w:rsidRPr="00DE1972">
      <w:rPr>
        <w:rFonts w:ascii="Calibri" w:hAnsi="Calibri" w:cs="Calibri"/>
        <w:sz w:val="16"/>
        <w:szCs w:val="16"/>
      </w:rPr>
      <w:fldChar w:fldCharType="begin"/>
    </w:r>
    <w:r w:rsidRPr="00DE1972">
      <w:rPr>
        <w:rFonts w:ascii="Calibri" w:hAnsi="Calibri" w:cs="Calibri"/>
        <w:sz w:val="16"/>
        <w:szCs w:val="16"/>
      </w:rPr>
      <w:instrText xml:space="preserve"> NUMPAGES </w:instrText>
    </w:r>
    <w:r w:rsidRPr="00DE1972">
      <w:rPr>
        <w:rFonts w:ascii="Calibri" w:hAnsi="Calibri" w:cs="Calibri"/>
        <w:sz w:val="16"/>
        <w:szCs w:val="16"/>
      </w:rPr>
      <w:fldChar w:fldCharType="separate"/>
    </w:r>
    <w:r w:rsidR="00E42477">
      <w:rPr>
        <w:rFonts w:ascii="Calibri" w:hAnsi="Calibri" w:cs="Calibri"/>
        <w:noProof/>
        <w:sz w:val="16"/>
        <w:szCs w:val="16"/>
      </w:rPr>
      <w:instrText>19</w:instrText>
    </w:r>
    <w:r w:rsidRPr="00DE1972">
      <w:rPr>
        <w:rFonts w:ascii="Calibri" w:hAnsi="Calibri" w:cs="Calibri"/>
        <w:sz w:val="16"/>
        <w:szCs w:val="16"/>
      </w:rPr>
      <w:fldChar w:fldCharType="end"/>
    </w:r>
    <w:r w:rsidRPr="00DE1972">
      <w:rPr>
        <w:rFonts w:ascii="Calibri" w:hAnsi="Calibri" w:cs="Calibri"/>
        <w:sz w:val="16"/>
        <w:szCs w:val="16"/>
      </w:rPr>
      <w:instrText xml:space="preserve"> - 5 </w:instrText>
    </w:r>
    <w:r w:rsidRPr="00DE1972">
      <w:rPr>
        <w:rFonts w:ascii="Calibri" w:hAnsi="Calibri" w:cs="Calibri"/>
        <w:sz w:val="16"/>
        <w:szCs w:val="16"/>
      </w:rPr>
      <w:fldChar w:fldCharType="separate"/>
    </w:r>
    <w:r w:rsidR="00E42477">
      <w:rPr>
        <w:rFonts w:ascii="Calibri" w:hAnsi="Calibri" w:cs="Calibri"/>
        <w:noProof/>
        <w:sz w:val="16"/>
        <w:szCs w:val="16"/>
      </w:rPr>
      <w:instrText>14</w:instrText>
    </w:r>
    <w:r w:rsidRPr="00DE1972">
      <w:rPr>
        <w:rFonts w:ascii="Calibri" w:hAnsi="Calibri" w:cs="Calibri"/>
        <w:sz w:val="16"/>
        <w:szCs w:val="16"/>
      </w:rPr>
      <w:fldChar w:fldCharType="end"/>
    </w:r>
    <w:r w:rsidRPr="00DE1972">
      <w:rPr>
        <w:rFonts w:ascii="Calibri" w:hAnsi="Calibri" w:cs="Calibri"/>
        <w:sz w:val="16"/>
        <w:szCs w:val="16"/>
      </w:rPr>
      <w:instrText xml:space="preserve"> "Sporządził: </w:instrText>
    </w:r>
    <w:r w:rsidRPr="00DE1972">
      <w:rPr>
        <w:rFonts w:ascii="Calibri" w:hAnsi="Calibri" w:cs="Calibri"/>
        <w:sz w:val="16"/>
        <w:szCs w:val="16"/>
        <w:highlight w:val="yellow"/>
      </w:rPr>
      <w:instrText>%DB.specjalista_pozyczkowy%</w:instrText>
    </w:r>
  </w:p>
  <w:p w14:paraId="67971584" w14:textId="689E2817" w:rsidR="00DE1972" w:rsidRPr="00DE1972" w:rsidRDefault="00DE1972" w:rsidP="00DE1972">
    <w:pPr>
      <w:tabs>
        <w:tab w:val="left" w:pos="708"/>
        <w:tab w:val="center" w:pos="4536"/>
        <w:tab w:val="right" w:pos="9072"/>
      </w:tabs>
      <w:spacing w:before="60" w:after="60"/>
      <w:jc w:val="right"/>
      <w:rPr>
        <w:rFonts w:ascii="Calibri" w:hAnsi="Calibri" w:cs="Calibri"/>
      </w:rPr>
    </w:pPr>
    <w:r w:rsidRPr="00DE1972">
      <w:rPr>
        <w:rFonts w:ascii="Calibri" w:hAnsi="Calibri" w:cs="Calibri"/>
        <w:sz w:val="16"/>
        <w:szCs w:val="16"/>
      </w:rPr>
      <w:instrText xml:space="preserve">" "" </w:instrText>
    </w:r>
    <w:r w:rsidRPr="00DE1972">
      <w:rPr>
        <w:rFonts w:ascii="Calibri" w:hAnsi="Calibri" w:cs="Calibri"/>
        <w:sz w:val="16"/>
        <w:szCs w:val="16"/>
      </w:rPr>
      <w:fldChar w:fldCharType="end"/>
    </w:r>
    <w:r w:rsidRPr="00DE1972">
      <w:rPr>
        <w:rFonts w:ascii="Calibri" w:hAnsi="Calibri" w:cs="Calibri"/>
      </w:rPr>
      <w:t xml:space="preserve">Strona </w:t>
    </w:r>
    <w:r w:rsidRPr="00DE1972">
      <w:rPr>
        <w:rFonts w:ascii="Calibri" w:hAnsi="Calibri" w:cs="Calibri"/>
      </w:rPr>
      <w:fldChar w:fldCharType="begin"/>
    </w:r>
    <w:r w:rsidRPr="00DE1972">
      <w:rPr>
        <w:rFonts w:ascii="Calibri" w:hAnsi="Calibri" w:cs="Calibri"/>
      </w:rPr>
      <w:instrText xml:space="preserve"> PAGE </w:instrText>
    </w:r>
    <w:r w:rsidRPr="00DE1972">
      <w:rPr>
        <w:rFonts w:ascii="Calibri" w:hAnsi="Calibri" w:cs="Calibri"/>
      </w:rPr>
      <w:fldChar w:fldCharType="separate"/>
    </w:r>
    <w:r w:rsidRPr="00DE1972">
      <w:rPr>
        <w:rFonts w:cs="Calibri"/>
      </w:rPr>
      <w:t>4</w:t>
    </w:r>
    <w:r w:rsidRPr="00DE1972">
      <w:rPr>
        <w:rFonts w:ascii="Calibri" w:hAnsi="Calibri" w:cs="Calibri"/>
      </w:rPr>
      <w:fldChar w:fldCharType="end"/>
    </w:r>
    <w:r w:rsidRPr="00DE1972">
      <w:rPr>
        <w:rFonts w:ascii="Calibri" w:hAnsi="Calibri" w:cs="Calibri"/>
      </w:rPr>
      <w:t xml:space="preserve"> z </w:t>
    </w:r>
    <w:r w:rsidRPr="00DE1972">
      <w:rPr>
        <w:rFonts w:ascii="Calibri" w:hAnsi="Calibri" w:cs="Calibri"/>
      </w:rPr>
      <w:fldChar w:fldCharType="begin"/>
    </w:r>
    <w:r w:rsidRPr="00DE1972">
      <w:rPr>
        <w:rFonts w:ascii="Calibri" w:hAnsi="Calibri" w:cs="Calibri"/>
      </w:rPr>
      <w:instrText xml:space="preserve"> SECTIONPAGES </w:instrText>
    </w:r>
    <w:r w:rsidRPr="00DE1972">
      <w:rPr>
        <w:rFonts w:ascii="Calibri" w:hAnsi="Calibri" w:cs="Calibri"/>
      </w:rPr>
      <w:fldChar w:fldCharType="separate"/>
    </w:r>
    <w:r w:rsidR="00E42477">
      <w:rPr>
        <w:rFonts w:ascii="Calibri" w:hAnsi="Calibri" w:cs="Calibri"/>
        <w:noProof/>
      </w:rPr>
      <w:t>1</w:t>
    </w:r>
    <w:r w:rsidRPr="00DE1972">
      <w:rPr>
        <w:rFonts w:ascii="Calibri" w:hAnsi="Calibri" w:cs="Calibri"/>
      </w:rPr>
      <w:fldChar w:fldCharType="end"/>
    </w:r>
  </w:p>
  <w:p w14:paraId="6C5CBDE1" w14:textId="2173E849" w:rsidR="00594827" w:rsidRPr="00D725CB" w:rsidRDefault="00594827" w:rsidP="00DE1972">
    <w:pPr>
      <w:pStyle w:val="Stopka"/>
      <w:tabs>
        <w:tab w:val="clear" w:pos="4536"/>
        <w:tab w:val="clear" w:pos="9072"/>
      </w:tabs>
      <w:jc w:val="right"/>
      <w:rPr>
        <w:rFonts w:ascii="Calibri" w:hAnsi="Calibri" w:cs="Calibri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84FF1" w14:textId="77777777" w:rsidR="00BC3EA3" w:rsidRDefault="00BC3EA3" w:rsidP="00BC3EA3">
    <w:pPr>
      <w:tabs>
        <w:tab w:val="left" w:pos="708"/>
        <w:tab w:val="center" w:pos="4536"/>
        <w:tab w:val="right" w:pos="9072"/>
      </w:tabs>
      <w:spacing w:line="360" w:lineRule="auto"/>
      <w:rPr>
        <w:rFonts w:ascii="Calibri" w:hAnsi="Calibri" w:cs="Calibri"/>
        <w:i/>
        <w:iCs/>
        <w:sz w:val="18"/>
        <w:szCs w:val="18"/>
      </w:rPr>
    </w:pPr>
  </w:p>
  <w:p w14:paraId="4AFC3B49" w14:textId="02E555DD" w:rsidR="00BC3EA3" w:rsidRPr="00DE1972" w:rsidRDefault="00BC3EA3" w:rsidP="00BC3EA3">
    <w:pPr>
      <w:tabs>
        <w:tab w:val="left" w:pos="708"/>
        <w:tab w:val="center" w:pos="4536"/>
        <w:tab w:val="right" w:pos="9072"/>
      </w:tabs>
      <w:spacing w:line="360" w:lineRule="auto"/>
      <w:rPr>
        <w:rFonts w:ascii="Calibri" w:hAnsi="Calibri" w:cs="Calibri"/>
        <w:sz w:val="16"/>
        <w:szCs w:val="16"/>
      </w:rPr>
    </w:pPr>
    <w:r w:rsidRPr="00DE1972">
      <w:rPr>
        <w:rFonts w:ascii="Calibri" w:hAnsi="Calibri" w:cs="Calibri"/>
        <w:i/>
        <w:iCs/>
        <w:sz w:val="18"/>
        <w:szCs w:val="18"/>
      </w:rPr>
      <w:t xml:space="preserve">numer systemowy: </w:t>
    </w:r>
    <w:bookmarkStart w:id="75" w:name="a49"/>
    <w:r w:rsidRPr="00DE1972">
      <w:rPr>
        <w:rFonts w:ascii="Calibri" w:hAnsi="Calibri" w:cs="Calibri"/>
        <w:i/>
        <w:iCs/>
        <w:sz w:val="18"/>
        <w:szCs w:val="18"/>
        <w:highlight w:val="yellow"/>
      </w:rPr>
      <w:t>%SD.systemowy_numer_pozyczki%</w:t>
    </w:r>
    <w:bookmarkEnd w:id="75"/>
    <w:r w:rsidRPr="00DE1972">
      <w:rPr>
        <w:rFonts w:ascii="Calibri" w:hAnsi="Calibri" w:cs="Calibri"/>
        <w:i/>
        <w:iCs/>
        <w:sz w:val="18"/>
        <w:szCs w:val="18"/>
      </w:rPr>
      <w:tab/>
      <w:t xml:space="preserve">                                                                                                                 </w:t>
    </w:r>
    <w:r w:rsidRPr="00DE1972">
      <w:rPr>
        <w:rFonts w:ascii="Calibri" w:hAnsi="Calibri" w:cs="Calibri"/>
        <w:sz w:val="16"/>
        <w:szCs w:val="16"/>
      </w:rPr>
      <w:fldChar w:fldCharType="begin"/>
    </w:r>
    <w:r w:rsidRPr="00DE1972">
      <w:rPr>
        <w:rFonts w:ascii="Calibri" w:hAnsi="Calibri" w:cs="Calibri"/>
        <w:sz w:val="16"/>
        <w:szCs w:val="16"/>
      </w:rPr>
      <w:instrText xml:space="preserve"> if </w:instrText>
    </w:r>
    <w:r w:rsidRPr="00DE1972">
      <w:rPr>
        <w:rFonts w:ascii="Calibri" w:hAnsi="Calibri" w:cs="Calibri"/>
        <w:sz w:val="16"/>
        <w:szCs w:val="16"/>
      </w:rPr>
      <w:fldChar w:fldCharType="begin"/>
    </w:r>
    <w:r w:rsidRPr="00DE1972">
      <w:rPr>
        <w:rFonts w:ascii="Calibri" w:hAnsi="Calibri" w:cs="Calibri"/>
        <w:sz w:val="16"/>
        <w:szCs w:val="16"/>
      </w:rPr>
      <w:instrText xml:space="preserve"> PAGE </w:instrText>
    </w:r>
    <w:r w:rsidRPr="00DE1972">
      <w:rPr>
        <w:rFonts w:ascii="Calibri" w:hAnsi="Calibri" w:cs="Calibri"/>
        <w:sz w:val="16"/>
        <w:szCs w:val="16"/>
      </w:rPr>
      <w:fldChar w:fldCharType="separate"/>
    </w:r>
    <w:r w:rsidR="00C510C8">
      <w:rPr>
        <w:rFonts w:ascii="Calibri" w:hAnsi="Calibri" w:cs="Calibri"/>
        <w:noProof/>
        <w:sz w:val="16"/>
        <w:szCs w:val="16"/>
      </w:rPr>
      <w:instrText>1</w:instrText>
    </w:r>
    <w:r w:rsidRPr="00DE1972">
      <w:rPr>
        <w:rFonts w:ascii="Calibri" w:hAnsi="Calibri" w:cs="Calibri"/>
        <w:sz w:val="16"/>
        <w:szCs w:val="16"/>
      </w:rPr>
      <w:fldChar w:fldCharType="end"/>
    </w:r>
    <w:r w:rsidRPr="00DE1972">
      <w:rPr>
        <w:rFonts w:ascii="Calibri" w:hAnsi="Calibri" w:cs="Calibri"/>
        <w:sz w:val="16"/>
        <w:szCs w:val="16"/>
      </w:rPr>
      <w:instrText xml:space="preserve"> = </w:instrText>
    </w:r>
    <w:r w:rsidRPr="00DE1972">
      <w:rPr>
        <w:rFonts w:ascii="Calibri" w:hAnsi="Calibri" w:cs="Calibri"/>
        <w:sz w:val="16"/>
        <w:szCs w:val="16"/>
      </w:rPr>
      <w:fldChar w:fldCharType="begin"/>
    </w:r>
    <w:r w:rsidRPr="00DE1972">
      <w:rPr>
        <w:rFonts w:ascii="Calibri" w:hAnsi="Calibri" w:cs="Calibri"/>
        <w:sz w:val="16"/>
        <w:szCs w:val="16"/>
      </w:rPr>
      <w:instrText xml:space="preserve"> = </w:instrText>
    </w:r>
    <w:r w:rsidRPr="00DE1972">
      <w:rPr>
        <w:rFonts w:ascii="Calibri" w:hAnsi="Calibri" w:cs="Calibri"/>
        <w:sz w:val="16"/>
        <w:szCs w:val="16"/>
      </w:rPr>
      <w:fldChar w:fldCharType="begin"/>
    </w:r>
    <w:r w:rsidRPr="00DE1972">
      <w:rPr>
        <w:rFonts w:ascii="Calibri" w:hAnsi="Calibri" w:cs="Calibri"/>
        <w:sz w:val="16"/>
        <w:szCs w:val="16"/>
      </w:rPr>
      <w:instrText xml:space="preserve"> NUMPAGES </w:instrText>
    </w:r>
    <w:r w:rsidRPr="00DE1972">
      <w:rPr>
        <w:rFonts w:ascii="Calibri" w:hAnsi="Calibri" w:cs="Calibri"/>
        <w:sz w:val="16"/>
        <w:szCs w:val="16"/>
      </w:rPr>
      <w:fldChar w:fldCharType="separate"/>
    </w:r>
    <w:r w:rsidR="00C510C8">
      <w:rPr>
        <w:rFonts w:ascii="Calibri" w:hAnsi="Calibri" w:cs="Calibri"/>
        <w:noProof/>
        <w:sz w:val="16"/>
        <w:szCs w:val="16"/>
      </w:rPr>
      <w:instrText>20</w:instrText>
    </w:r>
    <w:r w:rsidRPr="00DE1972">
      <w:rPr>
        <w:rFonts w:ascii="Calibri" w:hAnsi="Calibri" w:cs="Calibri"/>
        <w:sz w:val="16"/>
        <w:szCs w:val="16"/>
      </w:rPr>
      <w:fldChar w:fldCharType="end"/>
    </w:r>
    <w:r w:rsidRPr="00DE1972">
      <w:rPr>
        <w:rFonts w:ascii="Calibri" w:hAnsi="Calibri" w:cs="Calibri"/>
        <w:sz w:val="16"/>
        <w:szCs w:val="16"/>
      </w:rPr>
      <w:instrText xml:space="preserve"> - 5 </w:instrText>
    </w:r>
    <w:r w:rsidRPr="00DE1972">
      <w:rPr>
        <w:rFonts w:ascii="Calibri" w:hAnsi="Calibri" w:cs="Calibri"/>
        <w:sz w:val="16"/>
        <w:szCs w:val="16"/>
      </w:rPr>
      <w:fldChar w:fldCharType="separate"/>
    </w:r>
    <w:r w:rsidR="00C510C8">
      <w:rPr>
        <w:rFonts w:ascii="Calibri" w:hAnsi="Calibri" w:cs="Calibri"/>
        <w:noProof/>
        <w:sz w:val="16"/>
        <w:szCs w:val="16"/>
      </w:rPr>
      <w:instrText>15</w:instrText>
    </w:r>
    <w:r w:rsidRPr="00DE1972">
      <w:rPr>
        <w:rFonts w:ascii="Calibri" w:hAnsi="Calibri" w:cs="Calibri"/>
        <w:sz w:val="16"/>
        <w:szCs w:val="16"/>
      </w:rPr>
      <w:fldChar w:fldCharType="end"/>
    </w:r>
    <w:r w:rsidRPr="00DE1972">
      <w:rPr>
        <w:rFonts w:ascii="Calibri" w:hAnsi="Calibri" w:cs="Calibri"/>
        <w:sz w:val="16"/>
        <w:szCs w:val="16"/>
      </w:rPr>
      <w:instrText xml:space="preserve"> "Sporządził: </w:instrText>
    </w:r>
    <w:r w:rsidRPr="00DE1972">
      <w:rPr>
        <w:rFonts w:ascii="Calibri" w:hAnsi="Calibri" w:cs="Calibri"/>
        <w:sz w:val="16"/>
        <w:szCs w:val="16"/>
        <w:highlight w:val="yellow"/>
      </w:rPr>
      <w:instrText>%DB.specjalista_pozyczkowy%</w:instrText>
    </w:r>
  </w:p>
  <w:p w14:paraId="497B3DC7" w14:textId="1E1CF97F" w:rsidR="00BC3EA3" w:rsidRPr="00DE1972" w:rsidRDefault="00BC3EA3" w:rsidP="00BC3EA3">
    <w:pPr>
      <w:tabs>
        <w:tab w:val="left" w:pos="708"/>
        <w:tab w:val="center" w:pos="4536"/>
        <w:tab w:val="right" w:pos="9072"/>
      </w:tabs>
      <w:spacing w:before="60" w:after="60"/>
      <w:jc w:val="right"/>
      <w:rPr>
        <w:rFonts w:ascii="Calibri" w:hAnsi="Calibri" w:cs="Calibri"/>
      </w:rPr>
    </w:pPr>
    <w:r w:rsidRPr="00DE1972">
      <w:rPr>
        <w:rFonts w:ascii="Calibri" w:hAnsi="Calibri" w:cs="Calibri"/>
        <w:sz w:val="16"/>
        <w:szCs w:val="16"/>
      </w:rPr>
      <w:instrText xml:space="preserve">" "" </w:instrText>
    </w:r>
    <w:r w:rsidRPr="00DE1972">
      <w:rPr>
        <w:rFonts w:ascii="Calibri" w:hAnsi="Calibri" w:cs="Calibri"/>
        <w:sz w:val="16"/>
        <w:szCs w:val="16"/>
      </w:rPr>
      <w:fldChar w:fldCharType="end"/>
    </w:r>
    <w:r w:rsidRPr="00DE1972">
      <w:rPr>
        <w:rFonts w:ascii="Calibri" w:hAnsi="Calibri" w:cs="Calibri"/>
      </w:rPr>
      <w:t xml:space="preserve">Strona </w:t>
    </w:r>
    <w:r w:rsidRPr="00DE1972">
      <w:rPr>
        <w:rFonts w:ascii="Calibri" w:hAnsi="Calibri" w:cs="Calibri"/>
      </w:rPr>
      <w:fldChar w:fldCharType="begin"/>
    </w:r>
    <w:r w:rsidRPr="00DE1972">
      <w:rPr>
        <w:rFonts w:ascii="Calibri" w:hAnsi="Calibri" w:cs="Calibri"/>
      </w:rPr>
      <w:instrText xml:space="preserve"> PAGE </w:instrText>
    </w:r>
    <w:r w:rsidRPr="00DE1972">
      <w:rPr>
        <w:rFonts w:ascii="Calibri" w:hAnsi="Calibri" w:cs="Calibri"/>
      </w:rPr>
      <w:fldChar w:fldCharType="separate"/>
    </w:r>
    <w:r>
      <w:rPr>
        <w:rFonts w:ascii="Calibri" w:hAnsi="Calibri" w:cs="Calibri"/>
      </w:rPr>
      <w:t>5</w:t>
    </w:r>
    <w:r w:rsidRPr="00DE1972">
      <w:rPr>
        <w:rFonts w:ascii="Calibri" w:hAnsi="Calibri" w:cs="Calibri"/>
      </w:rPr>
      <w:fldChar w:fldCharType="end"/>
    </w:r>
    <w:r w:rsidRPr="00DE1972">
      <w:rPr>
        <w:rFonts w:ascii="Calibri" w:hAnsi="Calibri" w:cs="Calibri"/>
      </w:rPr>
      <w:t xml:space="preserve"> z </w:t>
    </w:r>
    <w:r w:rsidRPr="00DE1972">
      <w:rPr>
        <w:rFonts w:ascii="Calibri" w:hAnsi="Calibri" w:cs="Calibri"/>
      </w:rPr>
      <w:fldChar w:fldCharType="begin"/>
    </w:r>
    <w:r w:rsidRPr="00DE1972">
      <w:rPr>
        <w:rFonts w:ascii="Calibri" w:hAnsi="Calibri" w:cs="Calibri"/>
      </w:rPr>
      <w:instrText xml:space="preserve"> SECTIONPAGES </w:instrText>
    </w:r>
    <w:r w:rsidRPr="00DE1972">
      <w:rPr>
        <w:rFonts w:ascii="Calibri" w:hAnsi="Calibri" w:cs="Calibri"/>
      </w:rPr>
      <w:fldChar w:fldCharType="separate"/>
    </w:r>
    <w:r w:rsidR="00C510C8">
      <w:rPr>
        <w:rFonts w:ascii="Calibri" w:hAnsi="Calibri" w:cs="Calibri"/>
        <w:noProof/>
      </w:rPr>
      <w:t>1</w:t>
    </w:r>
    <w:r w:rsidRPr="00DE1972">
      <w:rPr>
        <w:rFonts w:ascii="Calibri" w:hAnsi="Calibri" w:cs="Calibri"/>
      </w:rPr>
      <w:fldChar w:fldCharType="end"/>
    </w:r>
  </w:p>
  <w:p w14:paraId="17FDE877" w14:textId="77777777" w:rsidR="00BC3EA3" w:rsidRPr="00D725CB" w:rsidRDefault="00BC3EA3" w:rsidP="00BC3EA3">
    <w:pPr>
      <w:pStyle w:val="Stopka"/>
      <w:tabs>
        <w:tab w:val="clear" w:pos="4536"/>
        <w:tab w:val="clear" w:pos="9072"/>
      </w:tabs>
      <w:jc w:val="right"/>
      <w:rPr>
        <w:rFonts w:ascii="Calibri" w:hAnsi="Calibri" w:cs="Calibri"/>
      </w:rPr>
    </w:pPr>
  </w:p>
  <w:p w14:paraId="5F5383E6" w14:textId="77777777" w:rsidR="00594827" w:rsidRPr="003D7DC9" w:rsidRDefault="00594827" w:rsidP="00E419DE">
    <w:pPr>
      <w:pStyle w:val="Stopka"/>
      <w:tabs>
        <w:tab w:val="clear" w:pos="4536"/>
        <w:tab w:val="clear" w:pos="9072"/>
      </w:tabs>
      <w:spacing w:before="60" w:after="60"/>
      <w:jc w:val="right"/>
      <w:rPr>
        <w:rStyle w:val="Numerstrony"/>
        <w:rFonts w:ascii="Calibri" w:hAnsi="Calibri" w:cs="Calibri"/>
        <w:noProof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2E37" w14:textId="77777777" w:rsidR="005558CB" w:rsidRDefault="005558CB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0" wp14:anchorId="1CF595E3" wp14:editId="1483D93E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57416045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B32D48">
      <w:rPr>
        <w:b/>
        <w:noProof/>
      </w:rPr>
      <w:t>17</w:t>
    </w:r>
    <w:r>
      <w:rPr>
        <w:b/>
        <w:noProof/>
      </w:rPr>
      <w:fldChar w:fldCharType="end"/>
    </w:r>
    <w:r>
      <w:t xml:space="preserve"> </w:t>
    </w:r>
  </w:p>
  <w:p w14:paraId="0E96F5FC" w14:textId="77777777" w:rsidR="005558CB" w:rsidRDefault="005558CB">
    <w:pPr>
      <w:spacing w:line="259" w:lineRule="auto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C606" w14:textId="68D6795E" w:rsidR="005558CB" w:rsidRPr="00410E71" w:rsidRDefault="005558CB" w:rsidP="0094122E">
    <w:pPr>
      <w:pStyle w:val="Stopka"/>
      <w:tabs>
        <w:tab w:val="left" w:pos="708"/>
      </w:tabs>
      <w:spacing w:line="360" w:lineRule="auto"/>
      <w:rPr>
        <w:rStyle w:val="Numerstrony"/>
        <w:rFonts w:ascii="Calibri" w:hAnsi="Calibri" w:cs="Calibri"/>
        <w:sz w:val="16"/>
        <w:szCs w:val="16"/>
      </w:rPr>
    </w:pPr>
    <w:r w:rsidRPr="00410E71">
      <w:rPr>
        <w:rStyle w:val="Numerstrony"/>
        <w:rFonts w:ascii="Calibri" w:hAnsi="Calibri" w:cs="Calibri"/>
        <w:sz w:val="16"/>
        <w:szCs w:val="16"/>
      </w:rPr>
      <w:fldChar w:fldCharType="begin"/>
    </w:r>
    <w:r w:rsidRPr="00410E71">
      <w:rPr>
        <w:rStyle w:val="Numerstrony"/>
        <w:rFonts w:ascii="Calibri" w:hAnsi="Calibri" w:cs="Calibri"/>
        <w:sz w:val="16"/>
        <w:szCs w:val="16"/>
      </w:rPr>
      <w:instrText xml:space="preserve"> if 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begin"/>
    </w:r>
    <w:r w:rsidRPr="00410E71">
      <w:rPr>
        <w:rStyle w:val="Numerstrony"/>
        <w:rFonts w:ascii="Calibri" w:hAnsi="Calibri" w:cs="Calibri"/>
        <w:sz w:val="16"/>
        <w:szCs w:val="16"/>
      </w:rPr>
      <w:instrText xml:space="preserve"> PAGE 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separate"/>
    </w:r>
    <w:r w:rsidR="00AE1913">
      <w:rPr>
        <w:rStyle w:val="Numerstrony"/>
        <w:rFonts w:ascii="Calibri" w:hAnsi="Calibri" w:cs="Calibri"/>
        <w:noProof/>
        <w:sz w:val="16"/>
        <w:szCs w:val="16"/>
      </w:rPr>
      <w:instrText>2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end"/>
    </w:r>
    <w:r w:rsidRPr="00410E71">
      <w:rPr>
        <w:rStyle w:val="Numerstrony"/>
        <w:rFonts w:ascii="Calibri" w:hAnsi="Calibri" w:cs="Calibri"/>
        <w:sz w:val="16"/>
        <w:szCs w:val="16"/>
      </w:rPr>
      <w:instrText xml:space="preserve"> = 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begin"/>
    </w:r>
    <w:r w:rsidRPr="00410E71">
      <w:rPr>
        <w:rStyle w:val="Numerstrony"/>
        <w:rFonts w:ascii="Calibri" w:hAnsi="Calibri" w:cs="Calibri"/>
        <w:sz w:val="16"/>
        <w:szCs w:val="16"/>
      </w:rPr>
      <w:instrText xml:space="preserve"> NUMPAGES 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separate"/>
    </w:r>
    <w:r w:rsidR="00AE1913">
      <w:rPr>
        <w:rStyle w:val="Numerstrony"/>
        <w:rFonts w:ascii="Calibri" w:hAnsi="Calibri" w:cs="Calibri"/>
        <w:noProof/>
        <w:sz w:val="16"/>
        <w:szCs w:val="16"/>
      </w:rPr>
      <w:instrText>23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end"/>
    </w:r>
    <w:r w:rsidRPr="00410E71">
      <w:rPr>
        <w:rStyle w:val="Numerstrony"/>
        <w:rFonts w:ascii="Calibri" w:hAnsi="Calibri" w:cs="Calibri"/>
        <w:sz w:val="16"/>
        <w:szCs w:val="16"/>
      </w:rPr>
      <w:instrText xml:space="preserve"> "Sporządził:</w:instrText>
    </w:r>
  </w:p>
  <w:p w14:paraId="420FA746" w14:textId="06FAF926" w:rsidR="005558CB" w:rsidRDefault="005558CB" w:rsidP="00DE4AD2">
    <w:pPr>
      <w:pStyle w:val="Stopka"/>
      <w:tabs>
        <w:tab w:val="left" w:pos="708"/>
      </w:tabs>
      <w:spacing w:before="60" w:after="60"/>
      <w:jc w:val="right"/>
      <w:rPr>
        <w:noProof/>
        <w:sz w:val="10"/>
      </w:rPr>
    </w:pPr>
    <w:r w:rsidRPr="00410E71">
      <w:rPr>
        <w:rStyle w:val="Numerstrony"/>
        <w:rFonts w:ascii="Calibri" w:hAnsi="Calibri" w:cs="Calibri"/>
        <w:sz w:val="16"/>
        <w:szCs w:val="16"/>
      </w:rPr>
      <w:instrText xml:space="preserve">" "" </w:instrText>
    </w:r>
    <w:r w:rsidRPr="00410E71">
      <w:rPr>
        <w:rStyle w:val="Numerstrony"/>
        <w:rFonts w:ascii="Calibri" w:hAnsi="Calibri" w:cs="Calibri"/>
        <w:sz w:val="16"/>
        <w:szCs w:val="16"/>
      </w:rPr>
      <w:fldChar w:fldCharType="end"/>
    </w:r>
  </w:p>
  <w:p w14:paraId="6D911320" w14:textId="35A1651C" w:rsidR="005558CB" w:rsidRPr="00982BEA" w:rsidRDefault="005558CB" w:rsidP="00DE4AD2">
    <w:pPr>
      <w:pStyle w:val="Stopka"/>
      <w:tabs>
        <w:tab w:val="left" w:pos="708"/>
      </w:tabs>
      <w:spacing w:before="60" w:after="60"/>
      <w:jc w:val="right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>
      <w:rPr>
        <w:rStyle w:val="Numerstrony"/>
        <w:rFonts w:ascii="Calibri" w:hAnsi="Calibri" w:cs="Calibri"/>
        <w:noProof/>
      </w:rPr>
      <w:t>5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AE1913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77FD2" w14:textId="77777777" w:rsidR="005558CB" w:rsidRPr="00410E71" w:rsidRDefault="005558CB" w:rsidP="0094122E">
    <w:pPr>
      <w:pStyle w:val="Stopka"/>
      <w:tabs>
        <w:tab w:val="clear" w:pos="4536"/>
        <w:tab w:val="clear" w:pos="9072"/>
      </w:tabs>
      <w:spacing w:before="60" w:after="60"/>
      <w:jc w:val="center"/>
      <w:rPr>
        <w:rStyle w:val="Numerstrony"/>
        <w:rFonts w:ascii="Calibri" w:hAnsi="Calibri" w:cs="Calibri"/>
        <w:noProof/>
        <w:sz w:val="16"/>
        <w:szCs w:val="16"/>
      </w:rPr>
    </w:pPr>
  </w:p>
  <w:p w14:paraId="11D75B50" w14:textId="559B2664" w:rsidR="005558CB" w:rsidRPr="00D725CB" w:rsidRDefault="005558CB" w:rsidP="00DE1972">
    <w:pPr>
      <w:pStyle w:val="Stopka"/>
      <w:tabs>
        <w:tab w:val="left" w:pos="708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>
      <w:rPr>
        <w:rStyle w:val="Numerstrony"/>
        <w:rFonts w:cs="Calibri"/>
      </w:rPr>
      <w:t>4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E42477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</w:p>
  <w:p w14:paraId="0DD6BE0B" w14:textId="77777777" w:rsidR="005558CB" w:rsidRPr="00D725CB" w:rsidRDefault="005558CB" w:rsidP="00DE1972">
    <w:pPr>
      <w:pStyle w:val="Stopka"/>
      <w:tabs>
        <w:tab w:val="clear" w:pos="4536"/>
        <w:tab w:val="clear" w:pos="9072"/>
      </w:tabs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AF69" w14:textId="77777777" w:rsidR="00870F88" w:rsidRDefault="00870F88" w:rsidP="009E324D">
      <w:r>
        <w:separator/>
      </w:r>
    </w:p>
  </w:footnote>
  <w:footnote w:type="continuationSeparator" w:id="0">
    <w:p w14:paraId="121A08BF" w14:textId="77777777" w:rsidR="00870F88" w:rsidRDefault="00870F88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FD28" w14:textId="4C5AFEAF" w:rsidR="00594827" w:rsidRDefault="00441A9A">
    <w:pPr>
      <w:pStyle w:val="Nagwek"/>
    </w:pPr>
    <w:r>
      <w:rPr>
        <w:noProof/>
      </w:rPr>
      <w:drawing>
        <wp:inline distT="0" distB="0" distL="0" distR="0" wp14:anchorId="12D9D653" wp14:editId="1A7FC26C">
          <wp:extent cx="6120765" cy="862965"/>
          <wp:effectExtent l="0" t="0" r="0" b="0"/>
          <wp:docPr id="12149828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A608" w14:textId="1CA37D7C" w:rsidR="00594827" w:rsidRPr="00AE0460" w:rsidRDefault="00FC5D68" w:rsidP="0094122E">
    <w:pPr>
      <w:pStyle w:val="Nagwek"/>
    </w:pPr>
    <w:r w:rsidRPr="00B33F17">
      <w:rPr>
        <w:noProof/>
      </w:rPr>
      <w:drawing>
        <wp:inline distT="0" distB="0" distL="0" distR="0" wp14:anchorId="55768495" wp14:editId="6F1F3E3C">
          <wp:extent cx="6124575" cy="325755"/>
          <wp:effectExtent l="0" t="0" r="0" b="0"/>
          <wp:docPr id="156765711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275E" w14:textId="293FC76B" w:rsidR="00594827" w:rsidRPr="00E5363F" w:rsidRDefault="00FC5D68" w:rsidP="0094122E">
    <w:pPr>
      <w:pStyle w:val="Bezodstpw"/>
      <w:jc w:val="center"/>
      <w:rPr>
        <w:rFonts w:cs="Arial"/>
        <w:noProof/>
        <w:sz w:val="2"/>
        <w:szCs w:val="2"/>
      </w:rPr>
    </w:pPr>
    <w:r w:rsidRPr="00B33F17">
      <w:rPr>
        <w:noProof/>
        <w:lang w:eastAsia="pl-PL"/>
      </w:rPr>
      <w:drawing>
        <wp:inline distT="0" distB="0" distL="0" distR="0" wp14:anchorId="386E0E4B" wp14:editId="77EBB9B2">
          <wp:extent cx="6124575" cy="325755"/>
          <wp:effectExtent l="0" t="0" r="0" b="0"/>
          <wp:docPr id="179466242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BCE2" w14:textId="2470B2B8" w:rsidR="00594827" w:rsidRPr="00AE0460" w:rsidRDefault="00441A9A" w:rsidP="0094122E">
    <w:pPr>
      <w:pStyle w:val="Nagwek"/>
    </w:pPr>
    <w:r>
      <w:rPr>
        <w:noProof/>
      </w:rPr>
      <w:drawing>
        <wp:inline distT="0" distB="0" distL="0" distR="0" wp14:anchorId="2C1D6F65" wp14:editId="707E7246">
          <wp:extent cx="6120765" cy="862965"/>
          <wp:effectExtent l="0" t="0" r="0" b="0"/>
          <wp:docPr id="19931399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A158F" w14:textId="77777777" w:rsidR="005558CB" w:rsidRDefault="005558CB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B4F8C6A" wp14:editId="75CA853D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82162566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CDDE" w14:textId="77777777" w:rsidR="005558CB" w:rsidRPr="00410E71" w:rsidRDefault="005558CB" w:rsidP="0094122E">
    <w:pPr>
      <w:pStyle w:val="Nagwek"/>
      <w:rPr>
        <w:sz w:val="2"/>
        <w:szCs w:val="2"/>
      </w:rPr>
    </w:pPr>
    <w:r>
      <w:rPr>
        <w:noProof/>
      </w:rPr>
      <w:drawing>
        <wp:inline distT="0" distB="0" distL="0" distR="0" wp14:anchorId="756677FB" wp14:editId="7715DE14">
          <wp:extent cx="6111240" cy="674370"/>
          <wp:effectExtent l="0" t="0" r="0" b="0"/>
          <wp:docPr id="1811576600" name="Obraz 1811576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5786" w14:textId="7FDA61D8" w:rsidR="005558CB" w:rsidRPr="00E5363F" w:rsidRDefault="005558CB" w:rsidP="0094122E">
    <w:pPr>
      <w:pStyle w:val="Bezodstpw"/>
      <w:jc w:val="center"/>
      <w:rPr>
        <w:rFonts w:cs="Arial"/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45A"/>
    <w:multiLevelType w:val="multilevel"/>
    <w:tmpl w:val="8EB8AAEE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2D84488"/>
    <w:multiLevelType w:val="hybridMultilevel"/>
    <w:tmpl w:val="40A67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73A8"/>
    <w:multiLevelType w:val="hybridMultilevel"/>
    <w:tmpl w:val="172C3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E23099F"/>
    <w:multiLevelType w:val="hybridMultilevel"/>
    <w:tmpl w:val="B7A02DA8"/>
    <w:lvl w:ilvl="0" w:tplc="FA1A3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35288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148D0A0D"/>
    <w:multiLevelType w:val="hybridMultilevel"/>
    <w:tmpl w:val="8CB81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9B4D84"/>
    <w:multiLevelType w:val="hybridMultilevel"/>
    <w:tmpl w:val="AEDA8128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47D07BDE">
      <w:start w:val="1"/>
      <w:numFmt w:val="upperRoman"/>
      <w:lvlText w:val="%3."/>
      <w:lvlJc w:val="left"/>
      <w:pPr>
        <w:ind w:left="3225" w:hanging="72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321BA"/>
    <w:multiLevelType w:val="hybridMultilevel"/>
    <w:tmpl w:val="92683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54BF3"/>
    <w:multiLevelType w:val="hybridMultilevel"/>
    <w:tmpl w:val="27BA5F80"/>
    <w:lvl w:ilvl="0" w:tplc="1E46B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A736F5"/>
    <w:multiLevelType w:val="hybridMultilevel"/>
    <w:tmpl w:val="6D2C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D5C50"/>
    <w:multiLevelType w:val="hybridMultilevel"/>
    <w:tmpl w:val="9A8A2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121E6"/>
    <w:multiLevelType w:val="singleLevel"/>
    <w:tmpl w:val="FA1230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17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8" w15:restartNumberingAfterBreak="0">
    <w:nsid w:val="3DE53647"/>
    <w:multiLevelType w:val="multilevel"/>
    <w:tmpl w:val="7A1C0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E72E64"/>
    <w:multiLevelType w:val="hybridMultilevel"/>
    <w:tmpl w:val="D15EB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C774C"/>
    <w:multiLevelType w:val="hybridMultilevel"/>
    <w:tmpl w:val="A9AA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F73A28"/>
    <w:multiLevelType w:val="hybridMultilevel"/>
    <w:tmpl w:val="BAAA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A64A5"/>
    <w:multiLevelType w:val="hybridMultilevel"/>
    <w:tmpl w:val="53FC65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3060" w:hanging="36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EC7CE6"/>
    <w:multiLevelType w:val="hybridMultilevel"/>
    <w:tmpl w:val="52B8B0C4"/>
    <w:lvl w:ilvl="0" w:tplc="07FC8DC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536214F4"/>
    <w:multiLevelType w:val="hybridMultilevel"/>
    <w:tmpl w:val="EF42481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01">
      <w:start w:val="1"/>
      <w:numFmt w:val="bullet"/>
      <w:lvlText w:val=""/>
      <w:lvlJc w:val="left"/>
      <w:pPr>
        <w:ind w:left="265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42840A1"/>
    <w:multiLevelType w:val="singleLevel"/>
    <w:tmpl w:val="086EC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28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B6095"/>
    <w:multiLevelType w:val="hybridMultilevel"/>
    <w:tmpl w:val="0416342C"/>
    <w:lvl w:ilvl="0" w:tplc="D6A2A4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204DD5"/>
    <w:multiLevelType w:val="hybridMultilevel"/>
    <w:tmpl w:val="92683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363F3"/>
    <w:multiLevelType w:val="hybridMultilevel"/>
    <w:tmpl w:val="7040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17399"/>
    <w:multiLevelType w:val="hybridMultilevel"/>
    <w:tmpl w:val="1FF2D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7269AC"/>
    <w:multiLevelType w:val="hybridMultilevel"/>
    <w:tmpl w:val="71A2DF46"/>
    <w:lvl w:ilvl="0" w:tplc="51E2A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42D5787"/>
    <w:multiLevelType w:val="hybridMultilevel"/>
    <w:tmpl w:val="BAAA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4594734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2" w15:restartNumberingAfterBreak="0">
    <w:nsid w:val="79020E4F"/>
    <w:multiLevelType w:val="hybridMultilevel"/>
    <w:tmpl w:val="45566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46490"/>
    <w:multiLevelType w:val="hybridMultilevel"/>
    <w:tmpl w:val="BAAA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53EE8"/>
    <w:multiLevelType w:val="singleLevel"/>
    <w:tmpl w:val="636EE3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45" w15:restartNumberingAfterBreak="0">
    <w:nsid w:val="7982527C"/>
    <w:multiLevelType w:val="hybridMultilevel"/>
    <w:tmpl w:val="E086F0E4"/>
    <w:lvl w:ilvl="0" w:tplc="C83C3974">
      <w:start w:val="1"/>
      <w:numFmt w:val="decimal"/>
      <w:lvlText w:val="§ %1"/>
      <w:lvlJc w:val="left"/>
      <w:pPr>
        <w:ind w:left="720" w:hanging="360"/>
      </w:pPr>
      <w:rPr>
        <w:rFonts w:hint="default"/>
        <w:b/>
        <w:vertAlign w:val="baseline"/>
      </w:rPr>
    </w:lvl>
    <w:lvl w:ilvl="1" w:tplc="23D2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97857">
    <w:abstractNumId w:val="3"/>
  </w:num>
  <w:num w:numId="2" w16cid:durableId="613437101">
    <w:abstractNumId w:val="17"/>
  </w:num>
  <w:num w:numId="3" w16cid:durableId="1043678245">
    <w:abstractNumId w:val="10"/>
  </w:num>
  <w:num w:numId="4" w16cid:durableId="1762290884">
    <w:abstractNumId w:val="27"/>
  </w:num>
  <w:num w:numId="5" w16cid:durableId="2005354558">
    <w:abstractNumId w:val="16"/>
  </w:num>
  <w:num w:numId="6" w16cid:durableId="1795831490">
    <w:abstractNumId w:val="7"/>
  </w:num>
  <w:num w:numId="7" w16cid:durableId="1666979865">
    <w:abstractNumId w:val="8"/>
  </w:num>
  <w:num w:numId="8" w16cid:durableId="1862743874">
    <w:abstractNumId w:val="34"/>
  </w:num>
  <w:num w:numId="9" w16cid:durableId="1065567650">
    <w:abstractNumId w:val="38"/>
  </w:num>
  <w:num w:numId="10" w16cid:durableId="85662102">
    <w:abstractNumId w:val="9"/>
  </w:num>
  <w:num w:numId="11" w16cid:durableId="811748522">
    <w:abstractNumId w:val="22"/>
  </w:num>
  <w:num w:numId="12" w16cid:durableId="1084378459">
    <w:abstractNumId w:val="11"/>
  </w:num>
  <w:num w:numId="13" w16cid:durableId="1104959001">
    <w:abstractNumId w:val="21"/>
  </w:num>
  <w:num w:numId="14" w16cid:durableId="684675063">
    <w:abstractNumId w:val="20"/>
  </w:num>
  <w:num w:numId="15" w16cid:durableId="313149751">
    <w:abstractNumId w:val="39"/>
  </w:num>
  <w:num w:numId="16" w16cid:durableId="1882400725">
    <w:abstractNumId w:val="28"/>
  </w:num>
  <w:num w:numId="17" w16cid:durableId="269320076">
    <w:abstractNumId w:val="44"/>
  </w:num>
  <w:num w:numId="18" w16cid:durableId="1972126508">
    <w:abstractNumId w:val="13"/>
  </w:num>
  <w:num w:numId="19" w16cid:durableId="1311321869">
    <w:abstractNumId w:val="40"/>
  </w:num>
  <w:num w:numId="20" w16cid:durableId="1199508891">
    <w:abstractNumId w:val="37"/>
  </w:num>
  <w:num w:numId="21" w16cid:durableId="444616941">
    <w:abstractNumId w:val="33"/>
  </w:num>
  <w:num w:numId="22" w16cid:durableId="1668049120">
    <w:abstractNumId w:val="0"/>
  </w:num>
  <w:num w:numId="23" w16cid:durableId="410926369">
    <w:abstractNumId w:val="29"/>
  </w:num>
  <w:num w:numId="24" w16cid:durableId="1173106578">
    <w:abstractNumId w:val="35"/>
  </w:num>
  <w:num w:numId="25" w16cid:durableId="713190641">
    <w:abstractNumId w:val="19"/>
  </w:num>
  <w:num w:numId="26" w16cid:durableId="1273396957">
    <w:abstractNumId w:val="24"/>
  </w:num>
  <w:num w:numId="27" w16cid:durableId="1869684658">
    <w:abstractNumId w:val="26"/>
  </w:num>
  <w:num w:numId="28" w16cid:durableId="1158888122">
    <w:abstractNumId w:val="42"/>
  </w:num>
  <w:num w:numId="29" w16cid:durableId="1609661184">
    <w:abstractNumId w:val="30"/>
  </w:num>
  <w:num w:numId="30" w16cid:durableId="1660378567">
    <w:abstractNumId w:val="14"/>
  </w:num>
  <w:num w:numId="31" w16cid:durableId="2106225671">
    <w:abstractNumId w:val="2"/>
  </w:num>
  <w:num w:numId="32" w16cid:durableId="1510631450">
    <w:abstractNumId w:val="12"/>
  </w:num>
  <w:num w:numId="33" w16cid:durableId="1355613495">
    <w:abstractNumId w:val="43"/>
  </w:num>
  <w:num w:numId="34" w16cid:durableId="1129251573">
    <w:abstractNumId w:val="23"/>
  </w:num>
  <w:num w:numId="35" w16cid:durableId="643773733">
    <w:abstractNumId w:val="36"/>
  </w:num>
  <w:num w:numId="36" w16cid:durableId="1337919870">
    <w:abstractNumId w:val="5"/>
  </w:num>
  <w:num w:numId="37" w16cid:durableId="1457290997">
    <w:abstractNumId w:val="31"/>
  </w:num>
  <w:num w:numId="38" w16cid:durableId="1141969010">
    <w:abstractNumId w:val="1"/>
  </w:num>
  <w:num w:numId="39" w16cid:durableId="417869507">
    <w:abstractNumId w:val="45"/>
  </w:num>
  <w:num w:numId="40" w16cid:durableId="1694308683">
    <w:abstractNumId w:val="41"/>
  </w:num>
  <w:num w:numId="41" w16cid:durableId="631794032">
    <w:abstractNumId w:val="4"/>
  </w:num>
  <w:num w:numId="42" w16cid:durableId="486560366">
    <w:abstractNumId w:val="18"/>
  </w:num>
  <w:num w:numId="43" w16cid:durableId="1046642627">
    <w:abstractNumId w:val="32"/>
  </w:num>
  <w:num w:numId="44" w16cid:durableId="1317564407">
    <w:abstractNumId w:val="6"/>
  </w:num>
  <w:num w:numId="45" w16cid:durableId="820973470">
    <w:abstractNumId w:val="15"/>
  </w:num>
  <w:num w:numId="46" w16cid:durableId="2058428833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040D8"/>
    <w:rsid w:val="00010F15"/>
    <w:rsid w:val="00011511"/>
    <w:rsid w:val="00012181"/>
    <w:rsid w:val="0001270B"/>
    <w:rsid w:val="00014972"/>
    <w:rsid w:val="00015166"/>
    <w:rsid w:val="00016D53"/>
    <w:rsid w:val="00023100"/>
    <w:rsid w:val="00025516"/>
    <w:rsid w:val="00025D14"/>
    <w:rsid w:val="000320CC"/>
    <w:rsid w:val="0003638E"/>
    <w:rsid w:val="00037221"/>
    <w:rsid w:val="00041839"/>
    <w:rsid w:val="00043BB4"/>
    <w:rsid w:val="00052271"/>
    <w:rsid w:val="00060478"/>
    <w:rsid w:val="00064854"/>
    <w:rsid w:val="00073DD4"/>
    <w:rsid w:val="00077CBB"/>
    <w:rsid w:val="00081EE0"/>
    <w:rsid w:val="0008228B"/>
    <w:rsid w:val="00083695"/>
    <w:rsid w:val="00084B3E"/>
    <w:rsid w:val="000913E9"/>
    <w:rsid w:val="00094243"/>
    <w:rsid w:val="00094D1E"/>
    <w:rsid w:val="000A4AF5"/>
    <w:rsid w:val="000A5446"/>
    <w:rsid w:val="000B03F4"/>
    <w:rsid w:val="000B58C5"/>
    <w:rsid w:val="000B7F21"/>
    <w:rsid w:val="000C119E"/>
    <w:rsid w:val="000C5E4D"/>
    <w:rsid w:val="000D31E2"/>
    <w:rsid w:val="000D4EFE"/>
    <w:rsid w:val="000D6958"/>
    <w:rsid w:val="000F1602"/>
    <w:rsid w:val="000F5CA0"/>
    <w:rsid w:val="000F5D6F"/>
    <w:rsid w:val="000F5F2E"/>
    <w:rsid w:val="000F657A"/>
    <w:rsid w:val="0010543E"/>
    <w:rsid w:val="00111C17"/>
    <w:rsid w:val="00114274"/>
    <w:rsid w:val="00116DFB"/>
    <w:rsid w:val="00123240"/>
    <w:rsid w:val="00123A84"/>
    <w:rsid w:val="00126E55"/>
    <w:rsid w:val="00140E4E"/>
    <w:rsid w:val="001417A7"/>
    <w:rsid w:val="001426D4"/>
    <w:rsid w:val="00142C91"/>
    <w:rsid w:val="00144460"/>
    <w:rsid w:val="00144B08"/>
    <w:rsid w:val="001523B9"/>
    <w:rsid w:val="00153D28"/>
    <w:rsid w:val="00154C6D"/>
    <w:rsid w:val="00154F7D"/>
    <w:rsid w:val="00174E77"/>
    <w:rsid w:val="001811D4"/>
    <w:rsid w:val="00182070"/>
    <w:rsid w:val="00182E19"/>
    <w:rsid w:val="00185CF9"/>
    <w:rsid w:val="00186D66"/>
    <w:rsid w:val="0019054F"/>
    <w:rsid w:val="001906E1"/>
    <w:rsid w:val="00194584"/>
    <w:rsid w:val="00196867"/>
    <w:rsid w:val="001A0449"/>
    <w:rsid w:val="001A2357"/>
    <w:rsid w:val="001A3B89"/>
    <w:rsid w:val="001A4C68"/>
    <w:rsid w:val="001A76B9"/>
    <w:rsid w:val="001B2C03"/>
    <w:rsid w:val="001B4715"/>
    <w:rsid w:val="001C0FD0"/>
    <w:rsid w:val="001C219C"/>
    <w:rsid w:val="001C299B"/>
    <w:rsid w:val="001C2D37"/>
    <w:rsid w:val="001C781A"/>
    <w:rsid w:val="001D12ED"/>
    <w:rsid w:val="001D3CC1"/>
    <w:rsid w:val="001D5878"/>
    <w:rsid w:val="001D5EA3"/>
    <w:rsid w:val="001D7F4E"/>
    <w:rsid w:val="001E070A"/>
    <w:rsid w:val="001E315D"/>
    <w:rsid w:val="001E39A8"/>
    <w:rsid w:val="001E6B0C"/>
    <w:rsid w:val="001F110B"/>
    <w:rsid w:val="001F49C1"/>
    <w:rsid w:val="00203C01"/>
    <w:rsid w:val="00204235"/>
    <w:rsid w:val="002047EB"/>
    <w:rsid w:val="00210B02"/>
    <w:rsid w:val="00212DA7"/>
    <w:rsid w:val="00215ABB"/>
    <w:rsid w:val="002162CB"/>
    <w:rsid w:val="00224AE7"/>
    <w:rsid w:val="00225554"/>
    <w:rsid w:val="002267EA"/>
    <w:rsid w:val="00233BDF"/>
    <w:rsid w:val="00235FB0"/>
    <w:rsid w:val="002437CA"/>
    <w:rsid w:val="00247B37"/>
    <w:rsid w:val="00247C93"/>
    <w:rsid w:val="00254BB4"/>
    <w:rsid w:val="0025553D"/>
    <w:rsid w:val="00260AC8"/>
    <w:rsid w:val="0026586C"/>
    <w:rsid w:val="00265F97"/>
    <w:rsid w:val="0027000A"/>
    <w:rsid w:val="0027128C"/>
    <w:rsid w:val="002713FD"/>
    <w:rsid w:val="00272571"/>
    <w:rsid w:val="00272611"/>
    <w:rsid w:val="00272F94"/>
    <w:rsid w:val="00277697"/>
    <w:rsid w:val="002803CF"/>
    <w:rsid w:val="00281C1D"/>
    <w:rsid w:val="00283CE6"/>
    <w:rsid w:val="00291AF5"/>
    <w:rsid w:val="0029400F"/>
    <w:rsid w:val="002959B2"/>
    <w:rsid w:val="00296ED8"/>
    <w:rsid w:val="002A0CEF"/>
    <w:rsid w:val="002A1D6C"/>
    <w:rsid w:val="002A2289"/>
    <w:rsid w:val="002A5ADD"/>
    <w:rsid w:val="002A7B8C"/>
    <w:rsid w:val="002B1373"/>
    <w:rsid w:val="002B6F2C"/>
    <w:rsid w:val="002C211C"/>
    <w:rsid w:val="002C30E3"/>
    <w:rsid w:val="002C5DCC"/>
    <w:rsid w:val="002D10D5"/>
    <w:rsid w:val="002D179E"/>
    <w:rsid w:val="002D5F4F"/>
    <w:rsid w:val="002D6FC2"/>
    <w:rsid w:val="002D74E0"/>
    <w:rsid w:val="002E3D8E"/>
    <w:rsid w:val="002E4072"/>
    <w:rsid w:val="002F3715"/>
    <w:rsid w:val="0030163D"/>
    <w:rsid w:val="003042D7"/>
    <w:rsid w:val="00306470"/>
    <w:rsid w:val="00306962"/>
    <w:rsid w:val="00316861"/>
    <w:rsid w:val="00316952"/>
    <w:rsid w:val="00321C30"/>
    <w:rsid w:val="00322A00"/>
    <w:rsid w:val="00331AFD"/>
    <w:rsid w:val="003340F1"/>
    <w:rsid w:val="0033411D"/>
    <w:rsid w:val="0033682D"/>
    <w:rsid w:val="0034083C"/>
    <w:rsid w:val="00350B93"/>
    <w:rsid w:val="00356330"/>
    <w:rsid w:val="00357F97"/>
    <w:rsid w:val="00361FE3"/>
    <w:rsid w:val="00366987"/>
    <w:rsid w:val="00366DED"/>
    <w:rsid w:val="00370222"/>
    <w:rsid w:val="00371FEF"/>
    <w:rsid w:val="003720F9"/>
    <w:rsid w:val="003721F6"/>
    <w:rsid w:val="00372FC7"/>
    <w:rsid w:val="00373625"/>
    <w:rsid w:val="00375AFE"/>
    <w:rsid w:val="00376D2F"/>
    <w:rsid w:val="00377F33"/>
    <w:rsid w:val="003963B8"/>
    <w:rsid w:val="003A23D5"/>
    <w:rsid w:val="003A25DE"/>
    <w:rsid w:val="003A4238"/>
    <w:rsid w:val="003A61EB"/>
    <w:rsid w:val="003A6577"/>
    <w:rsid w:val="003A7042"/>
    <w:rsid w:val="003A76D3"/>
    <w:rsid w:val="003B4F21"/>
    <w:rsid w:val="003B63DC"/>
    <w:rsid w:val="003B6A08"/>
    <w:rsid w:val="003B6BC5"/>
    <w:rsid w:val="003C306F"/>
    <w:rsid w:val="003D133F"/>
    <w:rsid w:val="003E106D"/>
    <w:rsid w:val="003E4649"/>
    <w:rsid w:val="003E7B03"/>
    <w:rsid w:val="003E7B42"/>
    <w:rsid w:val="003F151C"/>
    <w:rsid w:val="003F1E73"/>
    <w:rsid w:val="00402E8B"/>
    <w:rsid w:val="004102FF"/>
    <w:rsid w:val="004123E2"/>
    <w:rsid w:val="00412557"/>
    <w:rsid w:val="0041407F"/>
    <w:rsid w:val="00415A14"/>
    <w:rsid w:val="00416C8C"/>
    <w:rsid w:val="00420E10"/>
    <w:rsid w:val="004245BD"/>
    <w:rsid w:val="004267F2"/>
    <w:rsid w:val="00432C33"/>
    <w:rsid w:val="00441A9A"/>
    <w:rsid w:val="00441BA2"/>
    <w:rsid w:val="004423A6"/>
    <w:rsid w:val="00442E2D"/>
    <w:rsid w:val="00442F71"/>
    <w:rsid w:val="004459E6"/>
    <w:rsid w:val="004464AD"/>
    <w:rsid w:val="00455763"/>
    <w:rsid w:val="00456390"/>
    <w:rsid w:val="00456F50"/>
    <w:rsid w:val="00462FF2"/>
    <w:rsid w:val="0046514F"/>
    <w:rsid w:val="0047195E"/>
    <w:rsid w:val="00471B41"/>
    <w:rsid w:val="0047490A"/>
    <w:rsid w:val="00475ADC"/>
    <w:rsid w:val="0047695C"/>
    <w:rsid w:val="0048463D"/>
    <w:rsid w:val="00485D6A"/>
    <w:rsid w:val="004920EC"/>
    <w:rsid w:val="004954F1"/>
    <w:rsid w:val="00497648"/>
    <w:rsid w:val="004A0C5A"/>
    <w:rsid w:val="004A1436"/>
    <w:rsid w:val="004A2AD2"/>
    <w:rsid w:val="004A3357"/>
    <w:rsid w:val="004A39CD"/>
    <w:rsid w:val="004A450B"/>
    <w:rsid w:val="004B0F55"/>
    <w:rsid w:val="004B2173"/>
    <w:rsid w:val="004B704E"/>
    <w:rsid w:val="004C09DF"/>
    <w:rsid w:val="004D407E"/>
    <w:rsid w:val="004D5E8F"/>
    <w:rsid w:val="004E1DC3"/>
    <w:rsid w:val="004E41D7"/>
    <w:rsid w:val="004E5625"/>
    <w:rsid w:val="004E68B5"/>
    <w:rsid w:val="00500FF4"/>
    <w:rsid w:val="00502CEB"/>
    <w:rsid w:val="005056D4"/>
    <w:rsid w:val="00511809"/>
    <w:rsid w:val="00516039"/>
    <w:rsid w:val="005219BD"/>
    <w:rsid w:val="00524641"/>
    <w:rsid w:val="00524F21"/>
    <w:rsid w:val="0052654B"/>
    <w:rsid w:val="00527915"/>
    <w:rsid w:val="00534437"/>
    <w:rsid w:val="00534B24"/>
    <w:rsid w:val="005350F1"/>
    <w:rsid w:val="00546F14"/>
    <w:rsid w:val="00550C79"/>
    <w:rsid w:val="005551D9"/>
    <w:rsid w:val="005558CB"/>
    <w:rsid w:val="00556111"/>
    <w:rsid w:val="0056023C"/>
    <w:rsid w:val="005658F3"/>
    <w:rsid w:val="0057555E"/>
    <w:rsid w:val="00580400"/>
    <w:rsid w:val="00580C56"/>
    <w:rsid w:val="00580DE5"/>
    <w:rsid w:val="00585AF5"/>
    <w:rsid w:val="00587EA2"/>
    <w:rsid w:val="00590827"/>
    <w:rsid w:val="005936AB"/>
    <w:rsid w:val="00594827"/>
    <w:rsid w:val="00597DFF"/>
    <w:rsid w:val="00597F63"/>
    <w:rsid w:val="005A1196"/>
    <w:rsid w:val="005A51CF"/>
    <w:rsid w:val="005B0E01"/>
    <w:rsid w:val="005B31F9"/>
    <w:rsid w:val="005B3D3C"/>
    <w:rsid w:val="005B3DAD"/>
    <w:rsid w:val="005B5E00"/>
    <w:rsid w:val="005B619F"/>
    <w:rsid w:val="005C0068"/>
    <w:rsid w:val="005C577F"/>
    <w:rsid w:val="005C6BA5"/>
    <w:rsid w:val="005D0300"/>
    <w:rsid w:val="005D0372"/>
    <w:rsid w:val="005D1E4A"/>
    <w:rsid w:val="005D7530"/>
    <w:rsid w:val="00607B91"/>
    <w:rsid w:val="00615475"/>
    <w:rsid w:val="00624571"/>
    <w:rsid w:val="006246DF"/>
    <w:rsid w:val="00624BAA"/>
    <w:rsid w:val="00627228"/>
    <w:rsid w:val="006426BA"/>
    <w:rsid w:val="00642FC5"/>
    <w:rsid w:val="00644ECF"/>
    <w:rsid w:val="00653779"/>
    <w:rsid w:val="00654087"/>
    <w:rsid w:val="0065499A"/>
    <w:rsid w:val="00657DA3"/>
    <w:rsid w:val="006604C1"/>
    <w:rsid w:val="00663F07"/>
    <w:rsid w:val="006659AB"/>
    <w:rsid w:val="00671F24"/>
    <w:rsid w:val="00675A88"/>
    <w:rsid w:val="00676EBB"/>
    <w:rsid w:val="00682641"/>
    <w:rsid w:val="00683202"/>
    <w:rsid w:val="00684B0D"/>
    <w:rsid w:val="00685284"/>
    <w:rsid w:val="00687FAA"/>
    <w:rsid w:val="006903BE"/>
    <w:rsid w:val="006979E1"/>
    <w:rsid w:val="006A0D70"/>
    <w:rsid w:val="006A1A42"/>
    <w:rsid w:val="006A3997"/>
    <w:rsid w:val="006A589A"/>
    <w:rsid w:val="006C58CE"/>
    <w:rsid w:val="006C79FD"/>
    <w:rsid w:val="006D1087"/>
    <w:rsid w:val="006D2499"/>
    <w:rsid w:val="006E1BD2"/>
    <w:rsid w:val="006E550A"/>
    <w:rsid w:val="006F0B53"/>
    <w:rsid w:val="006F1EF5"/>
    <w:rsid w:val="006F1FC0"/>
    <w:rsid w:val="006F4382"/>
    <w:rsid w:val="006F5A84"/>
    <w:rsid w:val="007001E9"/>
    <w:rsid w:val="007116D3"/>
    <w:rsid w:val="0071799A"/>
    <w:rsid w:val="00717C07"/>
    <w:rsid w:val="00717D16"/>
    <w:rsid w:val="00722134"/>
    <w:rsid w:val="00723175"/>
    <w:rsid w:val="007237BC"/>
    <w:rsid w:val="00723B0E"/>
    <w:rsid w:val="007272E0"/>
    <w:rsid w:val="00727943"/>
    <w:rsid w:val="00727E05"/>
    <w:rsid w:val="00730065"/>
    <w:rsid w:val="0073255A"/>
    <w:rsid w:val="007337CA"/>
    <w:rsid w:val="0073426D"/>
    <w:rsid w:val="00737129"/>
    <w:rsid w:val="0073717D"/>
    <w:rsid w:val="00743E54"/>
    <w:rsid w:val="00746AFC"/>
    <w:rsid w:val="007559B1"/>
    <w:rsid w:val="00756D51"/>
    <w:rsid w:val="00783CFA"/>
    <w:rsid w:val="0079003D"/>
    <w:rsid w:val="007923B8"/>
    <w:rsid w:val="007940A9"/>
    <w:rsid w:val="00796511"/>
    <w:rsid w:val="007971EA"/>
    <w:rsid w:val="007A32EF"/>
    <w:rsid w:val="007A4AF3"/>
    <w:rsid w:val="007A7850"/>
    <w:rsid w:val="007B09F9"/>
    <w:rsid w:val="007B5406"/>
    <w:rsid w:val="007C2784"/>
    <w:rsid w:val="007C688E"/>
    <w:rsid w:val="007D1AB3"/>
    <w:rsid w:val="007D2F9D"/>
    <w:rsid w:val="007D5387"/>
    <w:rsid w:val="007D5807"/>
    <w:rsid w:val="007D65D0"/>
    <w:rsid w:val="007E04EC"/>
    <w:rsid w:val="007E07E3"/>
    <w:rsid w:val="007E0EFC"/>
    <w:rsid w:val="007E1D06"/>
    <w:rsid w:val="007F1189"/>
    <w:rsid w:val="007F3C20"/>
    <w:rsid w:val="00800C9D"/>
    <w:rsid w:val="0080251F"/>
    <w:rsid w:val="00802C9C"/>
    <w:rsid w:val="00803DD3"/>
    <w:rsid w:val="00810FF0"/>
    <w:rsid w:val="00811656"/>
    <w:rsid w:val="008116D9"/>
    <w:rsid w:val="0081256E"/>
    <w:rsid w:val="00815B47"/>
    <w:rsid w:val="00815C84"/>
    <w:rsid w:val="00822199"/>
    <w:rsid w:val="00824287"/>
    <w:rsid w:val="00825391"/>
    <w:rsid w:val="00830B62"/>
    <w:rsid w:val="008323F2"/>
    <w:rsid w:val="008355FD"/>
    <w:rsid w:val="00837BA4"/>
    <w:rsid w:val="00846896"/>
    <w:rsid w:val="00847A12"/>
    <w:rsid w:val="008513CA"/>
    <w:rsid w:val="00852430"/>
    <w:rsid w:val="00863869"/>
    <w:rsid w:val="008647FC"/>
    <w:rsid w:val="00865D2F"/>
    <w:rsid w:val="008704A0"/>
    <w:rsid w:val="00870F88"/>
    <w:rsid w:val="00877184"/>
    <w:rsid w:val="008818E5"/>
    <w:rsid w:val="00883867"/>
    <w:rsid w:val="008842A4"/>
    <w:rsid w:val="008865F2"/>
    <w:rsid w:val="008966C5"/>
    <w:rsid w:val="00896794"/>
    <w:rsid w:val="008A102D"/>
    <w:rsid w:val="008A379C"/>
    <w:rsid w:val="008A3D22"/>
    <w:rsid w:val="008A4449"/>
    <w:rsid w:val="008A5238"/>
    <w:rsid w:val="008B1050"/>
    <w:rsid w:val="008B12D7"/>
    <w:rsid w:val="008B2C92"/>
    <w:rsid w:val="008B461B"/>
    <w:rsid w:val="008B54F7"/>
    <w:rsid w:val="008B5582"/>
    <w:rsid w:val="008B5E2C"/>
    <w:rsid w:val="008C289A"/>
    <w:rsid w:val="008C337A"/>
    <w:rsid w:val="008C4ABE"/>
    <w:rsid w:val="008C6564"/>
    <w:rsid w:val="008C7939"/>
    <w:rsid w:val="008C796C"/>
    <w:rsid w:val="008C7CE0"/>
    <w:rsid w:val="008D203D"/>
    <w:rsid w:val="008D47E1"/>
    <w:rsid w:val="008D6A92"/>
    <w:rsid w:val="008E05EF"/>
    <w:rsid w:val="008E08D7"/>
    <w:rsid w:val="008E6996"/>
    <w:rsid w:val="008E6B11"/>
    <w:rsid w:val="008E7B43"/>
    <w:rsid w:val="008F10E7"/>
    <w:rsid w:val="008F5D70"/>
    <w:rsid w:val="00902234"/>
    <w:rsid w:val="009110CE"/>
    <w:rsid w:val="00911547"/>
    <w:rsid w:val="009153DE"/>
    <w:rsid w:val="00921C15"/>
    <w:rsid w:val="00922121"/>
    <w:rsid w:val="00922634"/>
    <w:rsid w:val="0092301B"/>
    <w:rsid w:val="009258CD"/>
    <w:rsid w:val="00926559"/>
    <w:rsid w:val="00930C37"/>
    <w:rsid w:val="00940ADE"/>
    <w:rsid w:val="0094122E"/>
    <w:rsid w:val="00952EA1"/>
    <w:rsid w:val="00953A48"/>
    <w:rsid w:val="00953A7F"/>
    <w:rsid w:val="00954C02"/>
    <w:rsid w:val="00956FBD"/>
    <w:rsid w:val="00957455"/>
    <w:rsid w:val="009577D0"/>
    <w:rsid w:val="00960884"/>
    <w:rsid w:val="00960E9A"/>
    <w:rsid w:val="00961640"/>
    <w:rsid w:val="009657D0"/>
    <w:rsid w:val="00972714"/>
    <w:rsid w:val="009739E2"/>
    <w:rsid w:val="00974126"/>
    <w:rsid w:val="0097490B"/>
    <w:rsid w:val="00975AA4"/>
    <w:rsid w:val="0098057C"/>
    <w:rsid w:val="00980B01"/>
    <w:rsid w:val="00982BEA"/>
    <w:rsid w:val="0098393B"/>
    <w:rsid w:val="00986551"/>
    <w:rsid w:val="00996B65"/>
    <w:rsid w:val="009A0083"/>
    <w:rsid w:val="009A2BE3"/>
    <w:rsid w:val="009A41DA"/>
    <w:rsid w:val="009A50ED"/>
    <w:rsid w:val="009B44FB"/>
    <w:rsid w:val="009B798D"/>
    <w:rsid w:val="009B7FAC"/>
    <w:rsid w:val="009C575F"/>
    <w:rsid w:val="009C6704"/>
    <w:rsid w:val="009C7A04"/>
    <w:rsid w:val="009D0A4E"/>
    <w:rsid w:val="009D249B"/>
    <w:rsid w:val="009D4228"/>
    <w:rsid w:val="009E01DF"/>
    <w:rsid w:val="009E07FC"/>
    <w:rsid w:val="009E324D"/>
    <w:rsid w:val="009E39D3"/>
    <w:rsid w:val="009E7AD0"/>
    <w:rsid w:val="00A0028D"/>
    <w:rsid w:val="00A00950"/>
    <w:rsid w:val="00A068B0"/>
    <w:rsid w:val="00A12A60"/>
    <w:rsid w:val="00A12C3F"/>
    <w:rsid w:val="00A13EC5"/>
    <w:rsid w:val="00A1490F"/>
    <w:rsid w:val="00A21158"/>
    <w:rsid w:val="00A24619"/>
    <w:rsid w:val="00A26747"/>
    <w:rsid w:val="00A30000"/>
    <w:rsid w:val="00A306DE"/>
    <w:rsid w:val="00A337CA"/>
    <w:rsid w:val="00A3658C"/>
    <w:rsid w:val="00A36FAD"/>
    <w:rsid w:val="00A3744D"/>
    <w:rsid w:val="00A40F4C"/>
    <w:rsid w:val="00A42694"/>
    <w:rsid w:val="00A43323"/>
    <w:rsid w:val="00A442B2"/>
    <w:rsid w:val="00A46584"/>
    <w:rsid w:val="00A50155"/>
    <w:rsid w:val="00A607E4"/>
    <w:rsid w:val="00A64CD9"/>
    <w:rsid w:val="00A64E6A"/>
    <w:rsid w:val="00A71D3C"/>
    <w:rsid w:val="00A74B44"/>
    <w:rsid w:val="00A75BF7"/>
    <w:rsid w:val="00A761EA"/>
    <w:rsid w:val="00A77194"/>
    <w:rsid w:val="00A853BC"/>
    <w:rsid w:val="00A86581"/>
    <w:rsid w:val="00A87118"/>
    <w:rsid w:val="00A9171B"/>
    <w:rsid w:val="00A939CE"/>
    <w:rsid w:val="00A96780"/>
    <w:rsid w:val="00A96998"/>
    <w:rsid w:val="00AA0325"/>
    <w:rsid w:val="00AA2321"/>
    <w:rsid w:val="00AA43F9"/>
    <w:rsid w:val="00AC05BD"/>
    <w:rsid w:val="00AC0C91"/>
    <w:rsid w:val="00AC147D"/>
    <w:rsid w:val="00AC266D"/>
    <w:rsid w:val="00AC2A7B"/>
    <w:rsid w:val="00AC6939"/>
    <w:rsid w:val="00AD1D94"/>
    <w:rsid w:val="00AD2AEB"/>
    <w:rsid w:val="00AE0BAB"/>
    <w:rsid w:val="00AE1913"/>
    <w:rsid w:val="00AE3F01"/>
    <w:rsid w:val="00AE4437"/>
    <w:rsid w:val="00AF0BD6"/>
    <w:rsid w:val="00AF431C"/>
    <w:rsid w:val="00AF692C"/>
    <w:rsid w:val="00B07094"/>
    <w:rsid w:val="00B101BF"/>
    <w:rsid w:val="00B10289"/>
    <w:rsid w:val="00B144E2"/>
    <w:rsid w:val="00B14C43"/>
    <w:rsid w:val="00B21D8B"/>
    <w:rsid w:val="00B24031"/>
    <w:rsid w:val="00B253DD"/>
    <w:rsid w:val="00B34A03"/>
    <w:rsid w:val="00B34B70"/>
    <w:rsid w:val="00B37256"/>
    <w:rsid w:val="00B4040C"/>
    <w:rsid w:val="00B412A9"/>
    <w:rsid w:val="00B41C69"/>
    <w:rsid w:val="00B467EA"/>
    <w:rsid w:val="00B55AA2"/>
    <w:rsid w:val="00B576B2"/>
    <w:rsid w:val="00B627ED"/>
    <w:rsid w:val="00B656B8"/>
    <w:rsid w:val="00B67D0B"/>
    <w:rsid w:val="00B73DA2"/>
    <w:rsid w:val="00B74168"/>
    <w:rsid w:val="00B75B62"/>
    <w:rsid w:val="00B84A71"/>
    <w:rsid w:val="00B90A2E"/>
    <w:rsid w:val="00B925B2"/>
    <w:rsid w:val="00B97176"/>
    <w:rsid w:val="00B9748A"/>
    <w:rsid w:val="00BA3863"/>
    <w:rsid w:val="00BA78A4"/>
    <w:rsid w:val="00BB5293"/>
    <w:rsid w:val="00BB5F05"/>
    <w:rsid w:val="00BB68AA"/>
    <w:rsid w:val="00BC01F5"/>
    <w:rsid w:val="00BC3EA3"/>
    <w:rsid w:val="00BC641A"/>
    <w:rsid w:val="00BC6ACC"/>
    <w:rsid w:val="00BC7851"/>
    <w:rsid w:val="00BD006C"/>
    <w:rsid w:val="00BD4DC7"/>
    <w:rsid w:val="00BD5073"/>
    <w:rsid w:val="00BE490E"/>
    <w:rsid w:val="00BE6577"/>
    <w:rsid w:val="00BF3A38"/>
    <w:rsid w:val="00BF3AA4"/>
    <w:rsid w:val="00BF7383"/>
    <w:rsid w:val="00BF7B51"/>
    <w:rsid w:val="00C027D9"/>
    <w:rsid w:val="00C03033"/>
    <w:rsid w:val="00C041F7"/>
    <w:rsid w:val="00C05A19"/>
    <w:rsid w:val="00C06036"/>
    <w:rsid w:val="00C07DD7"/>
    <w:rsid w:val="00C13035"/>
    <w:rsid w:val="00C13FA7"/>
    <w:rsid w:val="00C21D2E"/>
    <w:rsid w:val="00C227FF"/>
    <w:rsid w:val="00C23576"/>
    <w:rsid w:val="00C265AB"/>
    <w:rsid w:val="00C33CD9"/>
    <w:rsid w:val="00C34ABD"/>
    <w:rsid w:val="00C34BF9"/>
    <w:rsid w:val="00C35DCE"/>
    <w:rsid w:val="00C37F88"/>
    <w:rsid w:val="00C4128C"/>
    <w:rsid w:val="00C44BE8"/>
    <w:rsid w:val="00C46F94"/>
    <w:rsid w:val="00C510C8"/>
    <w:rsid w:val="00C51B08"/>
    <w:rsid w:val="00C51E74"/>
    <w:rsid w:val="00C52D9A"/>
    <w:rsid w:val="00C53782"/>
    <w:rsid w:val="00C56CEE"/>
    <w:rsid w:val="00C56E47"/>
    <w:rsid w:val="00C5712F"/>
    <w:rsid w:val="00C574F1"/>
    <w:rsid w:val="00C616BF"/>
    <w:rsid w:val="00C62A36"/>
    <w:rsid w:val="00C77C45"/>
    <w:rsid w:val="00C82045"/>
    <w:rsid w:val="00C8277C"/>
    <w:rsid w:val="00C84B37"/>
    <w:rsid w:val="00C85AD3"/>
    <w:rsid w:val="00C91695"/>
    <w:rsid w:val="00C94E11"/>
    <w:rsid w:val="00C955BD"/>
    <w:rsid w:val="00CA75DB"/>
    <w:rsid w:val="00CB0724"/>
    <w:rsid w:val="00CB2807"/>
    <w:rsid w:val="00CB2FCA"/>
    <w:rsid w:val="00CB324A"/>
    <w:rsid w:val="00CC2B7F"/>
    <w:rsid w:val="00CC2D46"/>
    <w:rsid w:val="00CC7F3D"/>
    <w:rsid w:val="00CD2624"/>
    <w:rsid w:val="00CD2C20"/>
    <w:rsid w:val="00CD2D29"/>
    <w:rsid w:val="00CE11D4"/>
    <w:rsid w:val="00D033DC"/>
    <w:rsid w:val="00D059E4"/>
    <w:rsid w:val="00D1052A"/>
    <w:rsid w:val="00D1279A"/>
    <w:rsid w:val="00D2589A"/>
    <w:rsid w:val="00D34F27"/>
    <w:rsid w:val="00D364E7"/>
    <w:rsid w:val="00D40197"/>
    <w:rsid w:val="00D43AB4"/>
    <w:rsid w:val="00D44621"/>
    <w:rsid w:val="00D47471"/>
    <w:rsid w:val="00D501FE"/>
    <w:rsid w:val="00D51D0A"/>
    <w:rsid w:val="00D52C09"/>
    <w:rsid w:val="00D579F6"/>
    <w:rsid w:val="00D6216F"/>
    <w:rsid w:val="00D65CC1"/>
    <w:rsid w:val="00D67612"/>
    <w:rsid w:val="00D7238C"/>
    <w:rsid w:val="00D725CB"/>
    <w:rsid w:val="00D76217"/>
    <w:rsid w:val="00D8369D"/>
    <w:rsid w:val="00D85C0A"/>
    <w:rsid w:val="00D90D11"/>
    <w:rsid w:val="00D92DA6"/>
    <w:rsid w:val="00D93FD4"/>
    <w:rsid w:val="00DA2142"/>
    <w:rsid w:val="00DA28A5"/>
    <w:rsid w:val="00DA2E48"/>
    <w:rsid w:val="00DA5C61"/>
    <w:rsid w:val="00DB2420"/>
    <w:rsid w:val="00DB33A8"/>
    <w:rsid w:val="00DB36E1"/>
    <w:rsid w:val="00DB3F13"/>
    <w:rsid w:val="00DB47CB"/>
    <w:rsid w:val="00DC6EA6"/>
    <w:rsid w:val="00DD21F2"/>
    <w:rsid w:val="00DD237E"/>
    <w:rsid w:val="00DD40B4"/>
    <w:rsid w:val="00DD752E"/>
    <w:rsid w:val="00DE1972"/>
    <w:rsid w:val="00DE4AD2"/>
    <w:rsid w:val="00DF102E"/>
    <w:rsid w:val="00DF1215"/>
    <w:rsid w:val="00DF4147"/>
    <w:rsid w:val="00DF4809"/>
    <w:rsid w:val="00E01C55"/>
    <w:rsid w:val="00E02B1B"/>
    <w:rsid w:val="00E03B46"/>
    <w:rsid w:val="00E046E0"/>
    <w:rsid w:val="00E04D61"/>
    <w:rsid w:val="00E06DF6"/>
    <w:rsid w:val="00E14A54"/>
    <w:rsid w:val="00E261FB"/>
    <w:rsid w:val="00E2758F"/>
    <w:rsid w:val="00E30714"/>
    <w:rsid w:val="00E30D47"/>
    <w:rsid w:val="00E31FC5"/>
    <w:rsid w:val="00E320C2"/>
    <w:rsid w:val="00E32F3C"/>
    <w:rsid w:val="00E34B12"/>
    <w:rsid w:val="00E367D4"/>
    <w:rsid w:val="00E36CB5"/>
    <w:rsid w:val="00E4058B"/>
    <w:rsid w:val="00E419DE"/>
    <w:rsid w:val="00E42477"/>
    <w:rsid w:val="00E426FA"/>
    <w:rsid w:val="00E45F46"/>
    <w:rsid w:val="00E475EE"/>
    <w:rsid w:val="00E50F22"/>
    <w:rsid w:val="00E52E90"/>
    <w:rsid w:val="00E54BD4"/>
    <w:rsid w:val="00E56F26"/>
    <w:rsid w:val="00E61F44"/>
    <w:rsid w:val="00E63407"/>
    <w:rsid w:val="00E637D1"/>
    <w:rsid w:val="00E66522"/>
    <w:rsid w:val="00E70F00"/>
    <w:rsid w:val="00E735A3"/>
    <w:rsid w:val="00E82671"/>
    <w:rsid w:val="00E82F4F"/>
    <w:rsid w:val="00E83CF7"/>
    <w:rsid w:val="00E91412"/>
    <w:rsid w:val="00E94A57"/>
    <w:rsid w:val="00E977BC"/>
    <w:rsid w:val="00EA52A5"/>
    <w:rsid w:val="00EB0FE2"/>
    <w:rsid w:val="00EB2150"/>
    <w:rsid w:val="00EB6C9E"/>
    <w:rsid w:val="00EB7297"/>
    <w:rsid w:val="00EC1565"/>
    <w:rsid w:val="00EC4786"/>
    <w:rsid w:val="00EC5A47"/>
    <w:rsid w:val="00EC679D"/>
    <w:rsid w:val="00ED1EC4"/>
    <w:rsid w:val="00ED40DD"/>
    <w:rsid w:val="00ED6AFF"/>
    <w:rsid w:val="00ED7A17"/>
    <w:rsid w:val="00EF074A"/>
    <w:rsid w:val="00EF1F02"/>
    <w:rsid w:val="00EF5210"/>
    <w:rsid w:val="00EF707A"/>
    <w:rsid w:val="00EF7757"/>
    <w:rsid w:val="00EF77EC"/>
    <w:rsid w:val="00F055F6"/>
    <w:rsid w:val="00F05D51"/>
    <w:rsid w:val="00F102D9"/>
    <w:rsid w:val="00F11988"/>
    <w:rsid w:val="00F14552"/>
    <w:rsid w:val="00F14E96"/>
    <w:rsid w:val="00F1512B"/>
    <w:rsid w:val="00F27BDF"/>
    <w:rsid w:val="00F3000B"/>
    <w:rsid w:val="00F30EFA"/>
    <w:rsid w:val="00F312EF"/>
    <w:rsid w:val="00F32416"/>
    <w:rsid w:val="00F40C42"/>
    <w:rsid w:val="00F40CB9"/>
    <w:rsid w:val="00F40D01"/>
    <w:rsid w:val="00F42594"/>
    <w:rsid w:val="00F43246"/>
    <w:rsid w:val="00F505E8"/>
    <w:rsid w:val="00F5413F"/>
    <w:rsid w:val="00F545E4"/>
    <w:rsid w:val="00F5463C"/>
    <w:rsid w:val="00F62F61"/>
    <w:rsid w:val="00F706E7"/>
    <w:rsid w:val="00F77A05"/>
    <w:rsid w:val="00F8225D"/>
    <w:rsid w:val="00F86E33"/>
    <w:rsid w:val="00F96028"/>
    <w:rsid w:val="00FA2DAD"/>
    <w:rsid w:val="00FA3E7C"/>
    <w:rsid w:val="00FA4E91"/>
    <w:rsid w:val="00FA5013"/>
    <w:rsid w:val="00FB030C"/>
    <w:rsid w:val="00FB19AE"/>
    <w:rsid w:val="00FB19C6"/>
    <w:rsid w:val="00FB29F8"/>
    <w:rsid w:val="00FB2EBE"/>
    <w:rsid w:val="00FB483E"/>
    <w:rsid w:val="00FB52A8"/>
    <w:rsid w:val="00FC39DE"/>
    <w:rsid w:val="00FC4523"/>
    <w:rsid w:val="00FC5ADD"/>
    <w:rsid w:val="00FC5D68"/>
    <w:rsid w:val="00FC7D4F"/>
    <w:rsid w:val="00FD0A60"/>
    <w:rsid w:val="00FD0C22"/>
    <w:rsid w:val="00FD10E6"/>
    <w:rsid w:val="00FE0A1A"/>
    <w:rsid w:val="00FE0F29"/>
    <w:rsid w:val="00FF0C4E"/>
    <w:rsid w:val="00FF1089"/>
    <w:rsid w:val="00FF1DF6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C3A02"/>
  <w15:chartTrackingRefBased/>
  <w15:docId w15:val="{F724997B-6BE4-459B-970A-001B3FB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E5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19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D92D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fp.com.pl" TargetMode="Externa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31757-0c20-419c-bf6b-05f069cff936">
      <Terms xmlns="http://schemas.microsoft.com/office/infopath/2007/PartnerControls"/>
    </lcf76f155ced4ddcb4097134ff3c332f>
    <TaxCatchAll xmlns="21b11a4e-7fff-4307-8c19-22a3bb8577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2EA647B747E4E91C2DE700BC4F7E5" ma:contentTypeVersion="13" ma:contentTypeDescription="Utwórz nowy dokument." ma:contentTypeScope="" ma:versionID="fbc9b1bdc75d74ad1e54362295f7e0bc">
  <xsd:schema xmlns:xsd="http://www.w3.org/2001/XMLSchema" xmlns:xs="http://www.w3.org/2001/XMLSchema" xmlns:p="http://schemas.microsoft.com/office/2006/metadata/properties" xmlns:ns2="24031757-0c20-419c-bf6b-05f069cff936" xmlns:ns3="21b11a4e-7fff-4307-8c19-22a3bb857709" targetNamespace="http://schemas.microsoft.com/office/2006/metadata/properties" ma:root="true" ma:fieldsID="e7d15a487701792d98795fb87e539ba9" ns2:_="" ns3:_="">
    <xsd:import namespace="24031757-0c20-419c-bf6b-05f069cff936"/>
    <xsd:import namespace="21b11a4e-7fff-4307-8c19-22a3bb85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1757-0c20-419c-bf6b-05f069cf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91e49b1-0b7c-456e-8b0e-bf096705e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1a4e-7fff-4307-8c19-22a3bb8577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20d0f5-aadf-41c6-a4fa-c1caff3b8a64}" ma:internalName="TaxCatchAll" ma:showField="CatchAllData" ma:web="21b11a4e-7fff-4307-8c19-22a3bb85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BB27C-B907-406B-8ED1-523CC51EFBF7}">
  <ds:schemaRefs>
    <ds:schemaRef ds:uri="http://schemas.microsoft.com/office/2006/metadata/properties"/>
    <ds:schemaRef ds:uri="http://schemas.microsoft.com/office/infopath/2007/PartnerControls"/>
    <ds:schemaRef ds:uri="24031757-0c20-419c-bf6b-05f069cff936"/>
    <ds:schemaRef ds:uri="21b11a4e-7fff-4307-8c19-22a3bb857709"/>
  </ds:schemaRefs>
</ds:datastoreItem>
</file>

<file path=customXml/itemProps2.xml><?xml version="1.0" encoding="utf-8"?>
<ds:datastoreItem xmlns:ds="http://schemas.openxmlformats.org/officeDocument/2006/customXml" ds:itemID="{4A32B6AA-C78F-41A8-8FBC-3DBA9152E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854E2-CFC8-4B46-BE62-5AD67AEED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31757-0c20-419c-bf6b-05f069cff936"/>
    <ds:schemaRef ds:uri="21b11a4e-7fff-4307-8c19-22a3bb85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F934F-4699-4D4C-A9D6-781F0155E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19</Pages>
  <Words>6107</Words>
  <Characters>36648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42670</CharactersWithSpaces>
  <SharedDoc>false</SharedDoc>
  <HLinks>
    <vt:vector size="12" baseType="variant">
      <vt:variant>
        <vt:i4>7733276</vt:i4>
      </vt:variant>
      <vt:variant>
        <vt:i4>3</vt:i4>
      </vt:variant>
      <vt:variant>
        <vt:i4>0</vt:i4>
      </vt:variant>
      <vt:variant>
        <vt:i4>5</vt:i4>
      </vt:variant>
      <vt:variant>
        <vt:lpwstr>https://uokik.gov.pl/stopa_referencyjna_i_archiwum.php</vt:lpwstr>
      </vt:variant>
      <vt:variant>
        <vt:lpwstr/>
      </vt:variant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http://ec.europa.eu/competition/state_aid/legislation/reference_rates.html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Dariusz Mikołajczyk</cp:lastModifiedBy>
  <cp:revision>40</cp:revision>
  <cp:lastPrinted>2024-10-24T09:23:00Z</cp:lastPrinted>
  <dcterms:created xsi:type="dcterms:W3CDTF">2025-04-02T09:13:00Z</dcterms:created>
  <dcterms:modified xsi:type="dcterms:W3CDTF">2025-07-23T07:05:00Z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0x0101000822EA647B747E4E91C2DE700BC4F7E5</vt:lpwstr>
  </property>
  <property fmtid="{D5CDD505-2E9C-101B-9397-08002B2CF9AE}" pid="3" name="MediaServiceImageTags">
    <vt:lpwstr/>
  </property>
</Properties>
</file>