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6ACF" w14:textId="77777777" w:rsidR="00347AFB" w:rsidRDefault="00347AFB"/>
    <w:tbl>
      <w:tblPr>
        <w:tblW w:w="10348" w:type="dxa"/>
        <w:tblInd w:w="-45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0D3B82" w:rsidRPr="000D3B82" w14:paraId="771FFCC6" w14:textId="77777777" w:rsidTr="000D3B82">
        <w:trPr>
          <w:trHeight w:val="71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F077F8" w14:textId="77777777" w:rsidR="00AE5A76" w:rsidRDefault="00AE5A76" w:rsidP="00AE5A7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  <w:bookmarkStart w:id="0" w:name="_Hlk151537586"/>
            <w:r w:rsidRPr="006642F2"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  <w:t>INSTRUMENT FINANSOWY „Pożyczka na kształcenie”</w:t>
            </w:r>
          </w:p>
          <w:p w14:paraId="693726BB" w14:textId="77777777" w:rsidR="00AE5A76" w:rsidRPr="00C67B6F" w:rsidRDefault="00AE5A76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6"/>
                <w:szCs w:val="6"/>
                <w:lang w:eastAsia="pl-PL"/>
              </w:rPr>
            </w:pPr>
          </w:p>
          <w:p w14:paraId="03D5B246" w14:textId="77777777" w:rsidR="000D3B82" w:rsidRDefault="000D3B82" w:rsidP="000D3B82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  <w:lang w:eastAsia="pl-PL"/>
              </w:rPr>
              <w:t>KWESTIONARIUSZ PORĘCZYCIELA</w:t>
            </w:r>
          </w:p>
          <w:p w14:paraId="3824CED8" w14:textId="77777777" w:rsidR="006642F2" w:rsidRPr="000D3B82" w:rsidRDefault="006642F2" w:rsidP="00307A85">
            <w:pPr>
              <w:spacing w:after="0" w:line="240" w:lineRule="auto"/>
              <w:ind w:right="-144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21311CA3" w14:textId="77777777" w:rsidR="009178D7" w:rsidRDefault="009178D7" w:rsidP="009178D7">
      <w:pPr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1134"/>
        <w:gridCol w:w="1134"/>
        <w:gridCol w:w="3231"/>
      </w:tblGrid>
      <w:tr w:rsidR="00307A85" w:rsidRPr="00307A85" w14:paraId="3056EBB2" w14:textId="77777777" w:rsidTr="00BD681B">
        <w:trPr>
          <w:trHeight w:val="372"/>
        </w:trPr>
        <w:tc>
          <w:tcPr>
            <w:tcW w:w="103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14:paraId="7424517C" w14:textId="77777777" w:rsidR="00307A85" w:rsidRPr="0029652A" w:rsidRDefault="00307A85" w:rsidP="0029652A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9652A">
              <w:rPr>
                <w:rFonts w:ascii="Calibri" w:eastAsia="Calibri" w:hAnsi="Calibri" w:cs="Times New Roman"/>
                <w:b/>
                <w:sz w:val="24"/>
                <w:szCs w:val="24"/>
              </w:rPr>
              <w:t>DANE PORĘCZYCIELA</w:t>
            </w:r>
          </w:p>
        </w:tc>
      </w:tr>
      <w:tr w:rsidR="00307A85" w:rsidRPr="00307A85" w14:paraId="38150E28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19CEA0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bookmarkStart w:id="1" w:name="_Hlk148348241"/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Imię: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C9CFC6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34CD9A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Drugie imię: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CC04B49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0DCDE931" w14:textId="77777777" w:rsidTr="00307A85">
        <w:trPr>
          <w:trHeight w:hRule="exact" w:val="550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1ACCD7D2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804B1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7CE5760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PESEL: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01FACE6D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E572DC0" w14:textId="77777777" w:rsidTr="00307A85">
        <w:trPr>
          <w:trHeight w:hRule="exact" w:val="326"/>
        </w:trPr>
        <w:tc>
          <w:tcPr>
            <w:tcW w:w="2014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F77BC1E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Dokument tożsamości:</w:t>
            </w:r>
          </w:p>
          <w:p w14:paraId="1F78A80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  <w:p w14:paraId="72D332A4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UWAGA: Przy zawieraniu umowy konieczne będzie okazanie tego dokumentu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4AA176" w14:textId="77777777" w:rsidR="00307A85" w:rsidRPr="00307A85" w:rsidRDefault="00000000" w:rsidP="00307A85">
            <w:pPr>
              <w:tabs>
                <w:tab w:val="left" w:pos="1110"/>
              </w:tabs>
              <w:spacing w:before="6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59091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Dowód osobisty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20E449" w14:textId="77777777" w:rsidR="00307A85" w:rsidRPr="00307A85" w:rsidRDefault="00000000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b/>
                  <w:bCs/>
                  <w:sz w:val="16"/>
                  <w:szCs w:val="16"/>
                </w:rPr>
                <w:id w:val="-149348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A85" w:rsidRPr="00307A85">
                  <w:rPr>
                    <w:rFonts w:ascii="Segoe UI Symbol" w:eastAsia="Calibri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07A85"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Inny (podać jaki):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2BC1B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661EB5D0" w14:textId="77777777" w:rsidTr="00307A85">
        <w:trPr>
          <w:trHeight w:hRule="exact" w:val="361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218305B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7E940C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Seria i numer: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502590B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3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Data ważności:</w:t>
            </w:r>
          </w:p>
        </w:tc>
      </w:tr>
      <w:tr w:rsidR="00307A85" w:rsidRPr="00307A85" w14:paraId="44C5E0CB" w14:textId="77777777" w:rsidTr="00BD681B">
        <w:trPr>
          <w:trHeight w:hRule="exact" w:val="523"/>
        </w:trPr>
        <w:tc>
          <w:tcPr>
            <w:tcW w:w="2014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331DCF4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6829" w14:textId="77777777" w:rsidR="00307A85" w:rsidRPr="00307A85" w:rsidRDefault="00307A85" w:rsidP="00307A85">
            <w:pPr>
              <w:tabs>
                <w:tab w:val="left" w:pos="1110"/>
              </w:tabs>
              <w:spacing w:before="60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DFD7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307A85" w:rsidRPr="00307A85" w14:paraId="46DB940D" w14:textId="77777777" w:rsidTr="00307A85">
        <w:trPr>
          <w:trHeight w:hRule="exact" w:val="515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64DB39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Telefon: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EFC4FC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264A748" w14:textId="77777777" w:rsidR="00307A85" w:rsidRPr="00307A85" w:rsidRDefault="00307A85" w:rsidP="00307A85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35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07A85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Mail:</w:t>
            </w: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A721D52" w14:textId="77777777" w:rsidR="00307A85" w:rsidRPr="00307A85" w:rsidRDefault="00307A85" w:rsidP="00307A85">
            <w:pPr>
              <w:tabs>
                <w:tab w:val="left" w:pos="1110"/>
              </w:tabs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1"/>
    </w:tbl>
    <w:p w14:paraId="70CB9894" w14:textId="77777777" w:rsidR="000D3B82" w:rsidRDefault="000D3B82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8223"/>
        <w:gridCol w:w="1134"/>
        <w:gridCol w:w="992"/>
      </w:tblGrid>
      <w:tr w:rsidR="002C2208" w:rsidRPr="00AF3120" w14:paraId="13D5B38B" w14:textId="77777777" w:rsidTr="007E1FF8">
        <w:trPr>
          <w:trHeight w:val="607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CE9579" w14:textId="73C42E54" w:rsidR="002C2208" w:rsidRPr="00C7089B" w:rsidRDefault="002C2208" w:rsidP="002C2208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/>
              <w:ind w:left="350"/>
              <w:contextualSpacing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Poręczyciel pozostaje </w:t>
            </w:r>
            <w:r w:rsidR="002A4797">
              <w:rPr>
                <w:b/>
                <w:bCs/>
                <w:sz w:val="16"/>
                <w:szCs w:val="16"/>
                <w:lang w:eastAsia="en-US"/>
              </w:rPr>
              <w:t>w jednym gospodarstwie domowym z Wnioskodawcą</w:t>
            </w:r>
            <w:r w:rsidR="00DA1EBC">
              <w:rPr>
                <w:b/>
                <w:bCs/>
                <w:sz w:val="16"/>
                <w:szCs w:val="16"/>
                <w:lang w:eastAsia="en-US"/>
              </w:rPr>
              <w:t xml:space="preserve"> poręczanej pożyczki</w:t>
            </w:r>
            <w:r w:rsidRPr="00C7089B">
              <w:rPr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2CE8" w14:textId="7E3188A8" w:rsidR="002C2208" w:rsidRPr="00AF3120" w:rsidRDefault="002C2208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0721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TAK</w:t>
            </w:r>
            <w:r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3FB" w14:textId="171F895A" w:rsidR="002C2208" w:rsidRPr="00AF3120" w:rsidRDefault="002C2208" w:rsidP="00186442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4965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A1EBC">
              <w:rPr>
                <w:rFonts w:ascii="Times New Roman" w:eastAsia="Times New Roman" w:hAnsi="Times New Roman"/>
                <w:sz w:val="16"/>
                <w:szCs w:val="16"/>
              </w:rPr>
              <w:t>NIE</w:t>
            </w:r>
            <w:r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ED4CCD4" w14:textId="77777777" w:rsidR="00B17FF7" w:rsidRPr="008E01EF" w:rsidRDefault="00B17FF7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68464E34" w14:textId="77777777" w:rsidTr="008E01EF">
        <w:trPr>
          <w:trHeight w:hRule="exact" w:val="379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DA94825" w14:textId="77777777" w:rsidR="008E01EF" w:rsidRPr="008E01EF" w:rsidRDefault="008E01EF" w:rsidP="008E01EF">
            <w:pPr>
              <w:numPr>
                <w:ilvl w:val="1"/>
                <w:numId w:val="1"/>
              </w:numPr>
              <w:spacing w:before="60" w:after="0" w:line="240" w:lineRule="auto"/>
              <w:ind w:left="348" w:hanging="358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bookmarkStart w:id="2" w:name="_Hlk148348846"/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zamieszkania: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241A04F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AAFF3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B2FB2A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FE4D18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23E69F06" w14:textId="77777777" w:rsidTr="00BD681B">
        <w:trPr>
          <w:trHeight w:val="39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C3302E5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14:paraId="7C02FB8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9778ED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1AB03F4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</w:tcBorders>
            <w:vAlign w:val="center"/>
          </w:tcPr>
          <w:p w14:paraId="76793B58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22C51624" w14:textId="77777777" w:rsidTr="008E01EF">
        <w:trPr>
          <w:trHeight w:hRule="exact" w:val="365"/>
        </w:trPr>
        <w:tc>
          <w:tcPr>
            <w:tcW w:w="1985" w:type="dxa"/>
            <w:vMerge/>
            <w:shd w:val="clear" w:color="auto" w:fill="D9D9D9"/>
            <w:tcMar>
              <w:top w:w="0" w:type="dxa"/>
              <w:bottom w:w="57" w:type="dxa"/>
            </w:tcMar>
          </w:tcPr>
          <w:p w14:paraId="616F6CFD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B50E8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FA80F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319716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7DF24C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5AC54EF1" w14:textId="77777777" w:rsidTr="00BD681B">
        <w:trPr>
          <w:trHeight w:hRule="exact" w:val="345"/>
        </w:trPr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7DEF3652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3E06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57A27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C3216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A630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2"/>
    </w:tbl>
    <w:p w14:paraId="5E72601F" w14:textId="77777777" w:rsidR="008E01EF" w:rsidRPr="008E01EF" w:rsidRDefault="008E01EF" w:rsidP="008E01EF">
      <w:pPr>
        <w:spacing w:after="0" w:line="240" w:lineRule="auto"/>
        <w:rPr>
          <w:rFonts w:ascii="Calibri" w:eastAsia="Times New Roman" w:hAnsi="Calibri" w:cs="Calibri"/>
          <w:sz w:val="10"/>
          <w:szCs w:val="20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090"/>
        <w:gridCol w:w="2091"/>
        <w:gridCol w:w="2091"/>
        <w:gridCol w:w="2091"/>
      </w:tblGrid>
      <w:tr w:rsidR="008E01EF" w:rsidRPr="008E01EF" w14:paraId="3F19973F" w14:textId="77777777" w:rsidTr="008E01EF">
        <w:trPr>
          <w:trHeight w:hRule="exact"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64DE66AB" w14:textId="77777777" w:rsidR="008E01EF" w:rsidRPr="008E01EF" w:rsidRDefault="008E01EF" w:rsidP="007E1FF8">
            <w:pPr>
              <w:numPr>
                <w:ilvl w:val="1"/>
                <w:numId w:val="1"/>
              </w:numPr>
              <w:spacing w:before="60" w:after="0" w:line="240" w:lineRule="auto"/>
              <w:ind w:left="488" w:hanging="498"/>
              <w:contextualSpacing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 do korespondencji:</w:t>
            </w:r>
          </w:p>
          <w:p w14:paraId="43158D0E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2CD1313F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Taki sam, jak adres zamieszkania</w:t>
            </w:r>
          </w:p>
          <w:sdt>
            <w:sdt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id w:val="209612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B0B96" w14:textId="77777777" w:rsidR="008E01EF" w:rsidRPr="008E01EF" w:rsidRDefault="006C779C" w:rsidP="008E01EF">
                <w:pPr>
                  <w:tabs>
                    <w:tab w:val="left" w:pos="1110"/>
                  </w:tabs>
                  <w:spacing w:before="60"/>
                  <w:contextualSpacing/>
                  <w:jc w:val="center"/>
                  <w:rPr>
                    <w:rFonts w:ascii="Calibri" w:eastAsia="Calibri" w:hAnsi="Calibri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FD8613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157DA0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81417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B919A5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Miejscowość</w:t>
            </w:r>
          </w:p>
        </w:tc>
      </w:tr>
      <w:tr w:rsidR="008E01EF" w:rsidRPr="008E01EF" w14:paraId="3D675FA2" w14:textId="77777777" w:rsidTr="00BD681B">
        <w:trPr>
          <w:trHeight w:hRule="exact" w:val="3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3CC3097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70EF7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A07810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2AB5A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EE0D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E01EF" w:rsidRPr="008E01EF" w14:paraId="39A70738" w14:textId="77777777" w:rsidTr="008E01EF">
        <w:trPr>
          <w:trHeight w:hRule="exact"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41CCADE2" w14:textId="77777777" w:rsidR="008E01EF" w:rsidRPr="008E01EF" w:rsidRDefault="008E01EF" w:rsidP="008E01EF">
            <w:pPr>
              <w:tabs>
                <w:tab w:val="left" w:pos="1110"/>
              </w:tabs>
              <w:spacing w:before="60"/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4377D62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D200FA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7C51A1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budynku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549363" w14:textId="77777777" w:rsidR="008E01EF" w:rsidRPr="008E01EF" w:rsidRDefault="008E01EF" w:rsidP="008E01EF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8E01EF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Numer  lokalu</w:t>
            </w:r>
          </w:p>
        </w:tc>
      </w:tr>
      <w:tr w:rsidR="008E01EF" w:rsidRPr="008E01EF" w14:paraId="0FD5823D" w14:textId="77777777" w:rsidTr="00BD681B">
        <w:trPr>
          <w:trHeight w:hRule="exact" w:val="3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57" w:type="dxa"/>
            </w:tcMar>
          </w:tcPr>
          <w:p w14:paraId="57CCC968" w14:textId="77777777" w:rsidR="008E01EF" w:rsidRPr="008E01EF" w:rsidRDefault="008E01EF" w:rsidP="008E01EF">
            <w:pPr>
              <w:numPr>
                <w:ilvl w:val="1"/>
                <w:numId w:val="1"/>
              </w:numPr>
              <w:tabs>
                <w:tab w:val="left" w:pos="1110"/>
              </w:tabs>
              <w:spacing w:before="60" w:after="0" w:line="240" w:lineRule="auto"/>
              <w:ind w:left="208" w:hanging="284"/>
              <w:contextualSpacing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57815B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A7373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BD221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8FD2C" w14:textId="77777777" w:rsidR="008E01EF" w:rsidRPr="008E01EF" w:rsidRDefault="008E01EF" w:rsidP="008E01EF">
            <w:pPr>
              <w:spacing w:before="60"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0CF21E61" w14:textId="77777777" w:rsidR="008E01EF" w:rsidRDefault="008E01EF" w:rsidP="008E01EF"/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1559"/>
        <w:gridCol w:w="1937"/>
        <w:gridCol w:w="1891"/>
        <w:gridCol w:w="1559"/>
      </w:tblGrid>
      <w:tr w:rsidR="00AF3120" w:rsidRPr="00AF3120" w14:paraId="49490E44" w14:textId="77777777" w:rsidTr="00AF3120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415E7" w14:textId="77777777" w:rsidR="00AF3120" w:rsidRPr="00AF3120" w:rsidRDefault="006C779C" w:rsidP="0029652A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4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INFORMACJA O SYTUACJI FINANSOWEJ</w:t>
            </w:r>
          </w:p>
        </w:tc>
      </w:tr>
      <w:tr w:rsidR="00AF3120" w:rsidRPr="00AF3120" w14:paraId="6741CB6B" w14:textId="77777777" w:rsidTr="009178D7">
        <w:trPr>
          <w:trHeight w:val="6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B52E42" w14:textId="77777777" w:rsidR="00AF3120" w:rsidRPr="00C7089B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C7089B">
              <w:rPr>
                <w:b/>
                <w:bCs/>
                <w:sz w:val="16"/>
                <w:szCs w:val="16"/>
                <w:lang w:eastAsia="en-US"/>
              </w:rPr>
              <w:t>Rodzaj gospodarstwa: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C4E80" w14:textId="77777777" w:rsidR="00AF3120" w:rsidRPr="00AF3120" w:rsidRDefault="0000000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3075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pracownicze 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6B01" w14:textId="77777777" w:rsidR="00AF3120" w:rsidRPr="00AF3120" w:rsidRDefault="0000000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</w:rPr>
                <w:id w:val="-17418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120" w:rsidRPr="00AF3120">
                  <w:rPr>
                    <w:rFonts w:ascii="Segoe UI Symbol" w:eastAsia="Times New Roman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F3120" w:rsidRPr="00AF3120">
              <w:rPr>
                <w:rFonts w:ascii="Times New Roman" w:eastAsia="Times New Roman" w:hAnsi="Times New Roman"/>
                <w:sz w:val="16"/>
                <w:szCs w:val="16"/>
              </w:rPr>
              <w:t xml:space="preserve"> emeryckie </w:t>
            </w:r>
          </w:p>
        </w:tc>
      </w:tr>
      <w:tr w:rsidR="00AF3120" w:rsidRPr="00AF3120" w14:paraId="1524C8D9" w14:textId="77777777" w:rsidTr="009C0578">
        <w:trPr>
          <w:trHeight w:val="5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25C1B4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>Liczba osób w rodzinie: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4FD91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425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008216" w14:textId="77777777" w:rsidR="00AF3120" w:rsidRPr="00AF3120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b/>
                <w:bCs/>
                <w:sz w:val="16"/>
                <w:szCs w:val="16"/>
                <w:lang w:eastAsia="en-US"/>
              </w:rPr>
            </w:pPr>
            <w:r w:rsidRPr="00AF3120">
              <w:rPr>
                <w:b/>
                <w:bCs/>
                <w:sz w:val="16"/>
                <w:szCs w:val="16"/>
                <w:lang w:eastAsia="en-US"/>
              </w:rPr>
              <w:t xml:space="preserve">W tym dzieci poniżej 6 roku życia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5ABC" w14:textId="77777777" w:rsidR="00AF3120" w:rsidRPr="00AF3120" w:rsidRDefault="00AF3120" w:rsidP="00AF3120">
            <w:pPr>
              <w:tabs>
                <w:tab w:val="left" w:pos="208"/>
              </w:tabs>
              <w:spacing w:before="60"/>
              <w:ind w:left="66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F39EBB2" w14:textId="77777777" w:rsidR="00AE5A76" w:rsidRDefault="00AE5A76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p w14:paraId="2C13F4B7" w14:textId="77777777" w:rsidR="00AE5A76" w:rsidRDefault="00AE5A76">
      <w:pP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  <w:r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  <w:br w:type="page"/>
      </w:r>
    </w:p>
    <w:p w14:paraId="149FDD49" w14:textId="77777777" w:rsidR="00AF3120" w:rsidRPr="00AF3120" w:rsidRDefault="00AF3120" w:rsidP="00AF3120">
      <w:pPr>
        <w:spacing w:after="0" w:line="240" w:lineRule="auto"/>
        <w:rPr>
          <w:rFonts w:ascii="Calibri" w:eastAsia="Times New Roman" w:hAnsi="Calibri" w:cs="Calibri"/>
          <w:sz w:val="8"/>
          <w:szCs w:val="18"/>
          <w:highlight w:val="yellow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134"/>
        <w:gridCol w:w="1134"/>
        <w:gridCol w:w="1134"/>
        <w:gridCol w:w="1134"/>
        <w:gridCol w:w="1134"/>
      </w:tblGrid>
      <w:tr w:rsidR="00AF3120" w:rsidRPr="001B7E2F" w14:paraId="10B41849" w14:textId="77777777" w:rsidTr="00AF3120">
        <w:trPr>
          <w:trHeight w:val="305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53F8F3F6" w14:textId="77777777" w:rsidR="00AF3120" w:rsidRPr="001B7E2F" w:rsidRDefault="00AF3120" w:rsidP="00C7089B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dochody netto w okresie ostatnich 6 miesięcy:</w:t>
            </w:r>
          </w:p>
        </w:tc>
      </w:tr>
      <w:tr w:rsidR="00AF3120" w:rsidRPr="001B7E2F" w14:paraId="0A52EF62" w14:textId="77777777" w:rsidTr="00AF3120">
        <w:trPr>
          <w:trHeight w:val="305"/>
        </w:trPr>
        <w:tc>
          <w:tcPr>
            <w:tcW w:w="568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68145B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7017376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Źródło dochodu Wnioskodawcy</w:t>
            </w:r>
          </w:p>
        </w:tc>
        <w:tc>
          <w:tcPr>
            <w:tcW w:w="6804" w:type="dxa"/>
            <w:gridSpan w:val="6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5B6A1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Okres (datę należy podać w formacje </w:t>
            </w:r>
            <w:proofErr w:type="spellStart"/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rrrr</w:t>
            </w:r>
            <w:proofErr w:type="spellEnd"/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-mm, tj. np. dla kwietnia 2024 r.: 2024-04)</w:t>
            </w:r>
          </w:p>
        </w:tc>
      </w:tr>
      <w:tr w:rsidR="00AF3120" w:rsidRPr="001B7E2F" w14:paraId="560D1582" w14:textId="77777777" w:rsidTr="00AF3120">
        <w:trPr>
          <w:trHeight w:val="305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AB62B8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9B021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nil"/>
              <w:right w:val="dotted" w:sz="4" w:space="0" w:color="auto"/>
            </w:tcBorders>
            <w:shd w:val="clear" w:color="auto" w:fill="D9D9D9"/>
          </w:tcPr>
          <w:p w14:paraId="64F573F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1: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376FBD6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2: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54C1E1F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3: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D07DBB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4: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14:paraId="2184BA6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Okres 5: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7BF08AE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Okres 6 </w:t>
            </w:r>
            <w:r w:rsidRPr="001B7E2F">
              <w:rPr>
                <w:rFonts w:asciiTheme="minorHAnsi" w:eastAsia="Times New Roman" w:hAnsiTheme="minorHAnsi" w:cstheme="minorHAnsi"/>
                <w:b/>
                <w:sz w:val="12"/>
                <w:szCs w:val="12"/>
              </w:rPr>
              <w:t>(ostatni miesiąc):</w:t>
            </w:r>
          </w:p>
        </w:tc>
      </w:tr>
      <w:tr w:rsidR="00AF3120" w:rsidRPr="001B7E2F" w14:paraId="5E80F11A" w14:textId="77777777" w:rsidTr="00AF3120">
        <w:trPr>
          <w:trHeight w:val="237"/>
        </w:trPr>
        <w:tc>
          <w:tcPr>
            <w:tcW w:w="568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EFEFD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977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7522EE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DEAA4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37A63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F02A7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9A617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99CF3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04AF92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9705E6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3AE556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20E708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nieokreślony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EFF184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520D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E5F83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270D0D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D08A70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FFD09D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CBA69D5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6E20CF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917B253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o pracę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D20F12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3CFEDD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AE4ED7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B7687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6BB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88308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45A0F8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7AF27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B469CA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Emerytura, w tym świadczenie przedemerytalne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54B4AD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482050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6990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28AA8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E23F8B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08F98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3A3C82A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E138E0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F3D9644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Renta, w tym renta na czas określony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A66C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04A8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C0D45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B9E32D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1249C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BA492E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352C24E8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42A17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03A1506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Kontrakt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F454E2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0D36F1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592E5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A5415A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6D06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3DBDFF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1C4DDB3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9909CC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BDAE5C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zlecenie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7AE677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C3844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FB6D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A5739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A4F889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8391AC6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781E04BF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879BF3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AA9599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Działalność gospodarcza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83A0AE4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5C08D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700EB3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94DACE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3EDD0D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708151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DD761C6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2A90B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A1F6817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Umowa najmu, dzierżawy, podnajmu, poddzierżawy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E8F58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120E8B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68D24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CB8DA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F05D39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D937AB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24CCEAB1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ACEB19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6808EDB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Świadczenie wychowawcze 800+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CF5319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57C330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BDED08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93B17C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B0D3A1C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57B432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47BFB297" w14:textId="77777777" w:rsidTr="00AF3120">
        <w:trPr>
          <w:trHeight w:val="421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64545DDE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10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3A1F820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Inne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7B89B5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102D6AC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3964F60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71405AA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4CE314F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D5B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20331928" w14:textId="77777777" w:rsidR="00AF3120" w:rsidRPr="001B7E2F" w:rsidRDefault="00AF3120" w:rsidP="00AF3120">
      <w:pPr>
        <w:spacing w:after="0" w:line="240" w:lineRule="auto"/>
        <w:rPr>
          <w:rFonts w:eastAsia="Times New Roman" w:cstheme="minorHAnsi"/>
          <w:sz w:val="8"/>
          <w:szCs w:val="18"/>
          <w:lang w:eastAsia="pl-PL"/>
        </w:rPr>
      </w:pPr>
    </w:p>
    <w:tbl>
      <w:tblPr>
        <w:tblStyle w:val="Tabela-Siatk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6410"/>
        <w:gridCol w:w="3371"/>
      </w:tblGrid>
      <w:tr w:rsidR="00AF3120" w:rsidRPr="001B7E2F" w14:paraId="64861378" w14:textId="77777777" w:rsidTr="00AF3120">
        <w:trPr>
          <w:trHeight w:val="30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6358E640" w14:textId="77777777" w:rsidR="00AF3120" w:rsidRPr="001B7E2F" w:rsidRDefault="00AF3120" w:rsidP="009178D7">
            <w:pPr>
              <w:pStyle w:val="Akapitzlist"/>
              <w:numPr>
                <w:ilvl w:val="0"/>
                <w:numId w:val="3"/>
              </w:numPr>
              <w:spacing w:before="60"/>
              <w:ind w:left="466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1B7E2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Miesięczne stałe wydatki w gospodarstwie domowym:</w:t>
            </w:r>
          </w:p>
        </w:tc>
      </w:tr>
      <w:tr w:rsidR="00AF3120" w:rsidRPr="001B7E2F" w14:paraId="3CA0A5D8" w14:textId="77777777" w:rsidTr="00AF3120">
        <w:trPr>
          <w:trHeight w:val="3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06A5C3D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41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057533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Rodzaj wydatku</w:t>
            </w:r>
          </w:p>
        </w:tc>
        <w:tc>
          <w:tcPr>
            <w:tcW w:w="33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</w:tcPr>
          <w:p w14:paraId="511F663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1B7E2F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Kwota w PLN</w:t>
            </w:r>
          </w:p>
        </w:tc>
      </w:tr>
      <w:tr w:rsidR="00AF3120" w:rsidRPr="001B7E2F" w14:paraId="1041A2D9" w14:textId="77777777" w:rsidTr="00AF3120">
        <w:trPr>
          <w:trHeight w:val="46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0717D9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D2ACB80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Czynsz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DCDEE73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61D4F948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111160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787EBE8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Woda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471EE6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6C8CD50A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26C1AA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846FD77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Energia elektryczna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67689A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60A71164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1D5D1F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2E61D19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Ogrzewanie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0F70C7E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1738ED40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4531E7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5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3C3AB39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Alimenty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48C58D7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058954B0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DF26C1D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2A99C2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Suma miesięcznych rat kredytów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5597FD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10D99AC6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0829CD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7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DC685DF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Suma limitów odnawialnych i debetowych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40A793B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763A14B4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71360F5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8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D7B499F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Suma rat leasingu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DC413D8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72C04828" w14:textId="77777777" w:rsidTr="00AF3120">
        <w:trPr>
          <w:trHeight w:val="415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D392DA2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9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5987D97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Suma rat pozostałych zobowiązań kredytowych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616C63F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AF3120" w:rsidRPr="001B7E2F" w14:paraId="5FC2C290" w14:textId="77777777" w:rsidTr="00AF3120">
        <w:trPr>
          <w:trHeight w:val="1387"/>
        </w:trPr>
        <w:tc>
          <w:tcPr>
            <w:tcW w:w="5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559D2E9A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B7E2F">
              <w:rPr>
                <w:rFonts w:asciiTheme="minorHAnsi" w:eastAsia="Times New Roman" w:hAnsiTheme="minorHAnsi" w:cstheme="minorHAnsi"/>
                <w:b/>
              </w:rPr>
              <w:t>10</w:t>
            </w:r>
          </w:p>
        </w:tc>
        <w:tc>
          <w:tcPr>
            <w:tcW w:w="6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</w:tcPr>
          <w:p w14:paraId="0A119E65" w14:textId="77777777" w:rsidR="00AF3120" w:rsidRPr="001B7E2F" w:rsidRDefault="00AF3120" w:rsidP="00AF3120">
            <w:pPr>
              <w:rPr>
                <w:rFonts w:asciiTheme="minorHAnsi" w:eastAsia="Times New Roman" w:hAnsiTheme="minorHAnsi" w:cstheme="minorHAnsi"/>
                <w:bCs/>
              </w:rPr>
            </w:pPr>
            <w:r w:rsidRPr="001B7E2F">
              <w:rPr>
                <w:rFonts w:asciiTheme="minorHAnsi" w:eastAsia="Times New Roman" w:hAnsiTheme="minorHAnsi" w:cstheme="minorHAnsi"/>
                <w:bCs/>
              </w:rPr>
              <w:t>Inne stałe obciążenia:</w:t>
            </w:r>
          </w:p>
        </w:tc>
        <w:tc>
          <w:tcPr>
            <w:tcW w:w="337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63100" w14:textId="77777777" w:rsidR="00AF3120" w:rsidRPr="001B7E2F" w:rsidRDefault="00AF3120" w:rsidP="00AF3120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4DAEE7ED" w14:textId="77777777" w:rsidR="00AE5A76" w:rsidRDefault="00AE5A76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4A04523A" w14:textId="77777777" w:rsidR="00AE5A76" w:rsidRDefault="00AE5A76">
      <w:pPr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  <w:r>
        <w:rPr>
          <w:rFonts w:ascii="Calibri" w:eastAsia="Times New Roman" w:hAnsi="Calibri" w:cs="Calibri"/>
          <w:bCs/>
          <w:iCs/>
          <w:sz w:val="8"/>
          <w:szCs w:val="8"/>
          <w:lang w:eastAsia="pl-PL"/>
        </w:rPr>
        <w:br w:type="page"/>
      </w:r>
    </w:p>
    <w:p w14:paraId="22D360D3" w14:textId="77777777" w:rsidR="00AF3120" w:rsidRPr="00AF3120" w:rsidRDefault="00AF3120" w:rsidP="00AF3120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6"/>
        <w:gridCol w:w="2693"/>
      </w:tblGrid>
      <w:tr w:rsidR="009178D7" w:rsidRPr="00AF3120" w14:paraId="1805016F" w14:textId="77777777" w:rsidTr="00AF3120">
        <w:trPr>
          <w:trHeight w:hRule="exact" w:val="408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364BC1" w14:textId="77777777" w:rsidR="00AF3120" w:rsidRPr="00AF3120" w:rsidRDefault="00AF3120" w:rsidP="009178D7">
            <w:pPr>
              <w:pStyle w:val="Akapitzlist"/>
              <w:numPr>
                <w:ilvl w:val="0"/>
                <w:numId w:val="3"/>
              </w:numPr>
              <w:spacing w:before="60" w:after="0" w:line="240" w:lineRule="auto"/>
              <w:ind w:left="466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WYSTĄPIENIE NEGATYWNYCH ZJAWISK W PRZESZŁOŚCI:</w:t>
            </w:r>
          </w:p>
        </w:tc>
      </w:tr>
      <w:tr w:rsidR="00AF3120" w:rsidRPr="00AF3120" w14:paraId="243E3AD6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14BC65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Przejmowano kiedykolwiek któryś ze składników mojego majątku: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C2398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9F9D62" wp14:editId="22659BC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4828" id="Rectangle 3" o:spid="_x0000_s1026" style="position:absolute;margin-left:58.5pt;margin-top:0;width:15.1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6BE8C" wp14:editId="1698C7B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838C" id="Rectangle 3" o:spid="_x0000_s1026" style="position:absolute;margin-left:4.95pt;margin-top:-.15pt;width:15.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24B7CD2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263FB90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Występuję jako strona jakiegokolwiek roszczenia lub procesu sądowego: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B672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E33976A" wp14:editId="1C44C41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79D5E" id="Rectangle 3" o:spid="_x0000_s1026" style="position:absolute;margin-left:59pt;margin-top:-.55pt;width:15.15pt;height:1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2315CD" wp14:editId="7E0807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83510404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05E18" id="Rectangle 3" o:spid="_x0000_s1026" style="position:absolute;margin-left:4.95pt;margin-top:-.15pt;width:15.1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4E1528E8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500390A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Ogłaszałem/</w:t>
            </w:r>
            <w:proofErr w:type="spellStart"/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am</w:t>
            </w:r>
            <w:proofErr w:type="spellEnd"/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kiedykolwiek upadłość: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9909AF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513C165" wp14:editId="31EEECB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1159747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DC93" id="Rectangle 3" o:spid="_x0000_s1026" style="position:absolute;margin-left:59.2pt;margin-top:-.45pt;width:15.15pt;height:1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5FC556A" wp14:editId="2C65A60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0310598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9832D" id="Rectangle 3" o:spid="_x0000_s1026" style="position:absolute;margin-left:4.95pt;margin-top:-.15pt;width:15.1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360A251E" w14:textId="77777777" w:rsidTr="00AF3120">
        <w:trPr>
          <w:trHeight w:val="520"/>
        </w:trPr>
        <w:tc>
          <w:tcPr>
            <w:tcW w:w="76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CF3E2D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Posiadam zaległości podatkowe: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590FB6B" w14:textId="77777777" w:rsidR="00AF3120" w:rsidRPr="00AF3120" w:rsidRDefault="00AF3120" w:rsidP="00AF3120">
            <w:pPr>
              <w:spacing w:before="60"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29FA200" wp14:editId="5116C81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15809380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5BE6" id="Rectangle 3" o:spid="_x0000_s1026" style="position:absolute;margin-left:58.8pt;margin-top:.25pt;width:15.15pt;height:13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062DDB" wp14:editId="721A2A2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570940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462D" id="Rectangle 3" o:spid="_x0000_s1026" style="position:absolute;margin-left:4.95pt;margin-top:-.15pt;width:15.15pt;height:13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"/>
                  </w:pict>
                </mc:Fallback>
              </mc:AlternateContent>
            </w: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               TAK                          NIE</w:t>
            </w:r>
          </w:p>
        </w:tc>
      </w:tr>
      <w:tr w:rsidR="00AF3120" w:rsidRPr="00AF3120" w14:paraId="08D6F475" w14:textId="77777777" w:rsidTr="00AF3120">
        <w:trPr>
          <w:trHeight w:val="333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EC34B" w14:textId="77777777" w:rsidR="00AF3120" w:rsidRPr="00AF3120" w:rsidRDefault="00AF3120" w:rsidP="00AF312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AF3120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Poniżej należy podać szczegóły w przypadku zaznaczenia TAK:</w:t>
            </w:r>
          </w:p>
        </w:tc>
      </w:tr>
      <w:tr w:rsidR="00AF3120" w:rsidRPr="00AF3120" w14:paraId="2226E2DB" w14:textId="77777777" w:rsidTr="00BD681B">
        <w:trPr>
          <w:trHeight w:val="1162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E8AC" w14:textId="77777777" w:rsidR="00AF3120" w:rsidRPr="00AF3120" w:rsidRDefault="00AF3120" w:rsidP="00AF31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3" w:name="_Hlk151110597"/>
          </w:p>
        </w:tc>
      </w:tr>
      <w:bookmarkEnd w:id="3"/>
    </w:tbl>
    <w:p w14:paraId="48D9B344" w14:textId="77777777" w:rsidR="00E250D0" w:rsidRDefault="00E250D0" w:rsidP="00AF3120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277AC5" w:rsidRPr="003766BD" w14:paraId="5616BE6B" w14:textId="77777777" w:rsidTr="00BD681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62BF0B06" w14:textId="6CD8FA43" w:rsidR="00277AC5" w:rsidRPr="00AB1969" w:rsidRDefault="00277AC5" w:rsidP="00954CC2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630"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4" w:name="_Hlk167116414"/>
            <w:r w:rsidRPr="00AB1969">
              <w:rPr>
                <w:rFonts w:ascii="Calibri" w:eastAsia="Calibri" w:hAnsi="Calibri"/>
                <w:b/>
                <w:sz w:val="24"/>
                <w:szCs w:val="24"/>
              </w:rPr>
              <w:t>INFORMACJA WS. PRZETWARZANIA DANYCH OSOBOWYCH (KLAUZULA INFORMACYJNA BGK)</w:t>
            </w:r>
          </w:p>
        </w:tc>
      </w:tr>
      <w:tr w:rsidR="00277AC5" w:rsidRPr="003766BD" w14:paraId="61A36472" w14:textId="77777777" w:rsidTr="00BD681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F96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  <w:b/>
              </w:rPr>
              <w:t>Bank Gospodarstwa Krajowego</w:t>
            </w:r>
            <w:r w:rsidRPr="00013F0A">
              <w:rPr>
                <w:rFonts w:cstheme="minorHAnsi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>
              <w:rPr>
                <w:rFonts w:cstheme="minorHAnsi"/>
              </w:rPr>
              <w:t>W</w:t>
            </w:r>
            <w:r w:rsidRPr="00013F0A">
              <w:rPr>
                <w:rFonts w:cstheme="minorHAnsi"/>
              </w:rPr>
              <w:t>nioskodawców oraz osób ich reprezentujących, pełnomocników, osób wyznaczonych do kontaktu i innych osób upoważnionych do działania w ich imieniu w celach:</w:t>
            </w:r>
          </w:p>
          <w:p w14:paraId="191F34A0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cstheme="minorHAnsi"/>
              </w:rPr>
            </w:pPr>
            <w:r w:rsidRPr="00013F0A">
              <w:rPr>
                <w:rFonts w:cstheme="minorHAnsi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5D32A049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realizacji oraz obsługi Programu „Postaw na rozwój – europejskie pożyczki na kształcenie”, w tym Umowy pożyczki na podstawie art. 6 ust. 1 lit. b) RODO;</w:t>
            </w:r>
          </w:p>
          <w:p w14:paraId="7A3BF944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 xml:space="preserve">wypełniania obowiązków prawnych ciążących na administratorze w związku </w:t>
            </w:r>
            <w:r w:rsidRPr="00013F0A">
              <w:rPr>
                <w:rFonts w:cstheme="minorHAnsi"/>
              </w:rPr>
              <w:br/>
              <w:t xml:space="preserve">z prowadzeniem działalności bankowej i realizacją zawartych umów na podstawie </w:t>
            </w:r>
            <w:r w:rsidRPr="00013F0A">
              <w:rPr>
                <w:rFonts w:cstheme="minorHAnsi"/>
              </w:rPr>
              <w:br/>
              <w:t>art. 6 ust. 1 lit. c) RODO;</w:t>
            </w:r>
          </w:p>
          <w:p w14:paraId="69D6A35B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prowadzenia badań ewaluacyjnych na podstawie art. 6 ust. 1 lit. f) RODO;</w:t>
            </w:r>
          </w:p>
          <w:p w14:paraId="6A45CB6C" w14:textId="77777777" w:rsidR="00277AC5" w:rsidRPr="00013F0A" w:rsidRDefault="00277AC5" w:rsidP="00277AC5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lastRenderedPageBreak/>
              <w:t>monitoringu, kontroli, audytu i sprawozdawczości, działań informacyjno-promocyjnych, zabezpieczenia i dochodzenia ewentualnych roszczeń na podstawie art. 6 ust. 1 lit. f) RODO.</w:t>
            </w:r>
          </w:p>
          <w:p w14:paraId="1299E79F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 niezależnym administratorem danych osobowych jest Minister Funduszy i Polityki Regionalnej i Pracy</w:t>
            </w:r>
            <w:r w:rsidRPr="00013F0A">
              <w:t>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5577C21" w14:textId="77777777" w:rsidR="00277AC5" w:rsidRPr="00013F0A" w:rsidRDefault="00277AC5" w:rsidP="00277AC5">
            <w:pPr>
              <w:numPr>
                <w:ilvl w:val="0"/>
                <w:numId w:val="15"/>
              </w:numPr>
              <w:spacing w:after="120" w:line="276" w:lineRule="auto"/>
              <w:contextualSpacing/>
              <w:jc w:val="both"/>
            </w:pPr>
            <w:r w:rsidRPr="00013F0A">
              <w:rPr>
                <w:rFonts w:cstheme="minorHAnsi"/>
              </w:rPr>
              <w:t>BGK informuje, że:</w:t>
            </w:r>
          </w:p>
          <w:p w14:paraId="7841CEC2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14:paraId="0FA5E157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zostały powierzone Polskiej Fundacji Przedsiębiorczości, pełniącemu rolę Partnera Finansującego w ramach Programu „Postaw na rozwój – europejskie pożyczki na kształcenie”;</w:t>
            </w:r>
          </w:p>
          <w:p w14:paraId="69C279A1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64C10A13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5CAC6D04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5DDF24CB" w14:textId="77777777" w:rsidR="00277AC5" w:rsidRPr="00013F0A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Pani/Pana dane osobowe nie będą podlegały zautomatyzowanemu podejmowaniu decyzji, w tym profilowaniu, w rozumieniu art. 22 RODO;</w:t>
            </w:r>
          </w:p>
          <w:p w14:paraId="549360A1" w14:textId="77777777" w:rsidR="00277AC5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cstheme="minorHAnsi"/>
              </w:rPr>
            </w:pPr>
            <w:r w:rsidRPr="00013F0A">
              <w:rPr>
                <w:rFonts w:cstheme="minorHAnsi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28DA8169" w14:textId="5F4C72A3" w:rsidR="00277AC5" w:rsidRPr="003766BD" w:rsidRDefault="00277AC5" w:rsidP="00277AC5">
            <w:pPr>
              <w:numPr>
                <w:ilvl w:val="0"/>
                <w:numId w:val="14"/>
              </w:numPr>
              <w:spacing w:after="120" w:line="276" w:lineRule="auto"/>
              <w:ind w:left="1199"/>
              <w:contextualSpacing/>
              <w:jc w:val="both"/>
              <w:rPr>
                <w:rFonts w:ascii="Calibri" w:eastAsia="Calibri" w:hAnsi="Calibri" w:cs="Calibri"/>
              </w:rPr>
            </w:pPr>
            <w:r w:rsidRPr="00013F0A">
              <w:rPr>
                <w:rFonts w:cstheme="minorHAnsi"/>
              </w:rPr>
              <w:t xml:space="preserve">podanie danych osobowych jest niezbędne do rozpatrzenia Wniosku o udzielenie pożyczki a także udzielenia i realizacji Umowy pożyczki oraz umorzenia pożyczki </w:t>
            </w:r>
            <w:r>
              <w:rPr>
                <w:rFonts w:cstheme="minorHAnsi"/>
              </w:rPr>
              <w:t xml:space="preserve">w </w:t>
            </w:r>
            <w:r w:rsidRPr="00013F0A">
              <w:rPr>
                <w:rFonts w:cstheme="minorHAnsi"/>
              </w:rPr>
              <w:t>ramach Programu „Postaw na rozwój – europejskie pożyczki na kształcenie”</w:t>
            </w:r>
            <w:r>
              <w:rPr>
                <w:rFonts w:cstheme="minorHAnsi"/>
              </w:rPr>
              <w:t>.</w:t>
            </w:r>
          </w:p>
        </w:tc>
      </w:tr>
      <w:tr w:rsidR="00277AC5" w:rsidRPr="003766BD" w14:paraId="4FB5A1F2" w14:textId="77777777" w:rsidTr="00BD681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1584F" w14:textId="77777777" w:rsidR="00277AC5" w:rsidRPr="003766BD" w:rsidRDefault="00277AC5" w:rsidP="00277AC5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5" w:name="_Hlk166763707"/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  <w:bookmarkEnd w:id="4"/>
      <w:bookmarkEnd w:id="5"/>
    </w:tbl>
    <w:p w14:paraId="06129330" w14:textId="77777777" w:rsid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5F24067D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p w14:paraId="6F861054" w14:textId="77777777" w:rsidR="0033585A" w:rsidRDefault="0033585A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3585A" w:rsidRPr="003766BD" w14:paraId="58E81ECF" w14:textId="77777777" w:rsidTr="002A1EEB">
        <w:trPr>
          <w:trHeight w:hRule="exact" w:val="6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422D24C3" w14:textId="77777777" w:rsidR="0033585A" w:rsidRPr="003766BD" w:rsidRDefault="0033585A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INFORMACJA WS. PRZETWARZANIA DANYCH OSOBOWYCH (KLAUZULA INFORMACYJNA MINISTRA WŁAŚCIWGO DO SPRAW ROZWOJU REGIONALNEGO)</w:t>
            </w:r>
          </w:p>
        </w:tc>
      </w:tr>
      <w:tr w:rsidR="0033585A" w:rsidRPr="003766BD" w14:paraId="0ACD2E6B" w14:textId="77777777" w:rsidTr="002A1EEB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F2E076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W celu wykonania obowiązku nałożonego art. 13 i 14 RODO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1</w:t>
            </w:r>
            <w:r w:rsidRPr="003766BD">
              <w:rPr>
                <w:rFonts w:ascii="Calibri" w:eastAsia="Calibri" w:hAnsi="Calibri" w:cs="Calibri"/>
              </w:rPr>
              <w:t>, w związku z art. 88 ustawy o zasadach realizacji zadań finansowanych ze środków europejskich w perspektywie finansowej 2021-2027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2</w:t>
            </w:r>
            <w:r w:rsidRPr="003766BD">
              <w:rPr>
                <w:rFonts w:ascii="Calibri" w:eastAsia="Calibri" w:hAnsi="Calibri" w:cs="Calibri"/>
              </w:rPr>
              <w:t>, informujemy o zasadach przetwarzania Państwa danych osobowych:</w:t>
            </w:r>
          </w:p>
          <w:p w14:paraId="0F99F2F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Administrator</w:t>
            </w:r>
          </w:p>
          <w:p w14:paraId="200B07B6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ind w:left="344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Odrębnym administratorem Państwa danych jest: </w:t>
            </w:r>
          </w:p>
          <w:p w14:paraId="62338F02" w14:textId="77777777" w:rsidR="0033585A" w:rsidRPr="003766BD" w:rsidRDefault="0033585A" w:rsidP="002A1E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Minister właściwy do spraw rozwoju regionalnego z siedzibą przy ul. Wspólnej 2/4, 00-926 Warszawa. </w:t>
            </w:r>
          </w:p>
          <w:p w14:paraId="3ECF5F05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Cel przetwarzania danych</w:t>
            </w:r>
          </w:p>
          <w:p w14:paraId="347D1EC1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F11A715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5D2D08E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Podstawa przetwarzania</w:t>
            </w:r>
          </w:p>
          <w:p w14:paraId="3397DA30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Będziemy przetwarzać Państwa dane osobowe w związku z tym, że:</w:t>
            </w:r>
          </w:p>
          <w:p w14:paraId="639A2DFD" w14:textId="77777777" w:rsidR="0033585A" w:rsidRPr="003766BD" w:rsidRDefault="0033585A" w:rsidP="002A1EEB">
            <w:pPr>
              <w:numPr>
                <w:ilvl w:val="0"/>
                <w:numId w:val="9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Zobowiązuje nas do tego prawo (art. 6 ust. 1 lit. c, art. 9 ust. 2 lit. g oraz art. 10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3</w:t>
            </w:r>
            <w:r w:rsidRPr="003766BD">
              <w:rPr>
                <w:rFonts w:ascii="Calibri" w:eastAsia="Calibri" w:hAnsi="Calibri" w:cs="Calibri"/>
              </w:rPr>
              <w:t xml:space="preserve"> RODO)</w:t>
            </w:r>
            <w:r w:rsidRPr="003766BD">
              <w:rPr>
                <w:rFonts w:ascii="Calibri" w:eastAsia="Calibri" w:hAnsi="Calibri" w:cs="Calibri"/>
                <w:vertAlign w:val="superscript"/>
              </w:rPr>
              <w:t>4</w:t>
            </w:r>
            <w:r w:rsidRPr="003766BD">
              <w:rPr>
                <w:rFonts w:ascii="Calibri" w:eastAsia="Calibri" w:hAnsi="Calibri" w:cs="Calibri"/>
              </w:rPr>
              <w:t>:</w:t>
            </w:r>
          </w:p>
          <w:p w14:paraId="2CE338D9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2408B2ED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3766BD">
              <w:rPr>
                <w:rFonts w:ascii="Calibri" w:eastAsia="Calibri" w:hAnsi="Calibri" w:cs="Calibri"/>
              </w:rPr>
              <w:t>późn</w:t>
            </w:r>
            <w:proofErr w:type="spellEnd"/>
            <w:r w:rsidRPr="003766BD">
              <w:rPr>
                <w:rFonts w:ascii="Calibri" w:eastAsia="Calibri" w:hAnsi="Calibri" w:cs="Calibri"/>
              </w:rPr>
              <w:t>. zm.)</w:t>
            </w:r>
          </w:p>
          <w:p w14:paraId="7CC4FC9E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dnia 28 kwietnia 2022 r. o zasadach realizacji zadań finansowanych ze środków europejskich w perspektywie finansowej 2021-2027, w szczególności art. 87-93,</w:t>
            </w:r>
          </w:p>
          <w:p w14:paraId="2C1C4764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14 czerwca 1960 r. - Kodeks postępowania administracyjnego,</w:t>
            </w:r>
          </w:p>
          <w:p w14:paraId="53EB82E5" w14:textId="77777777" w:rsidR="0033585A" w:rsidRPr="003766BD" w:rsidRDefault="0033585A" w:rsidP="002A1EEB">
            <w:pPr>
              <w:numPr>
                <w:ilvl w:val="0"/>
                <w:numId w:val="10"/>
              </w:numPr>
              <w:spacing w:after="120" w:line="276" w:lineRule="auto"/>
              <w:ind w:left="1053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ustawa z 27 sierpnia 2009 r. o finansach publicznych.</w:t>
            </w:r>
          </w:p>
          <w:p w14:paraId="3EC8BACF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Sposób pozyskiwania danych</w:t>
            </w:r>
          </w:p>
          <w:p w14:paraId="35B36786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4DB4279C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Dostęp do danych osobowych</w:t>
            </w:r>
          </w:p>
          <w:p w14:paraId="1360770C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Dostęp do Państwa danych osobowych mają pracownicy i współpracownicy administratora. Ponadto Państwa dane osobowe mogą być powierzane lub udostępniane:</w:t>
            </w:r>
          </w:p>
          <w:p w14:paraId="76C3C5FF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podmiotom, którym zleciliśmy wykonywanie zadań w FERS,</w:t>
            </w:r>
          </w:p>
          <w:p w14:paraId="4F8FC225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organom Komisji Europejskiej, ministrowi właściwemu do spraw finansów publicznych, prezesowi zakładu ubezpieczeń społecznych,</w:t>
            </w:r>
          </w:p>
          <w:p w14:paraId="5917DEAE" w14:textId="77777777" w:rsidR="0033585A" w:rsidRPr="003766BD" w:rsidRDefault="0033585A" w:rsidP="002A1EEB">
            <w:pPr>
              <w:numPr>
                <w:ilvl w:val="1"/>
                <w:numId w:val="11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lastRenderedPageBreak/>
              <w:t>podmiotom, które wykonują dla nas usługi związane z obsługą i rozwojem systemów teleinformatycznych, a także zapewnieniem łączności, np. dostawcom rozwiązań IT i operatorom telekomunikacyjnym.</w:t>
            </w:r>
          </w:p>
          <w:p w14:paraId="75EFB54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Okres przechowywania danych</w:t>
            </w:r>
          </w:p>
          <w:p w14:paraId="080A5663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są przechowywane przez okres niezbędny do realizacji celów określonych w punkcie II.</w:t>
            </w:r>
          </w:p>
          <w:p w14:paraId="282C7369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Prawa osób, których dane dotyczą</w:t>
            </w:r>
          </w:p>
          <w:p w14:paraId="4C54550A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Przysługują Państwu następujące prawa:</w:t>
            </w:r>
          </w:p>
          <w:p w14:paraId="5A4F4EED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dostępu do swoich danych oraz otrzymania ich kopii (art. 15 RODO),</w:t>
            </w:r>
          </w:p>
          <w:p w14:paraId="2F93C253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sprostowania swoich danych (art. 16 RODO),</w:t>
            </w:r>
          </w:p>
          <w:p w14:paraId="5292B707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usunięcia swoich danych (art. 17 RODO) - jeśli nie zaistniały okoliczności, o których mowa w art. 17 ust. 3 RODO,</w:t>
            </w:r>
          </w:p>
          <w:p w14:paraId="61846F51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żądania od administratora ograniczenia przetwarzania swoich danych (art. 18 RODO),</w:t>
            </w:r>
          </w:p>
          <w:p w14:paraId="30AF6638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do przenoszenia swoich danych (art. 20 RODO) - jeśli przetwarzanie odbywa się na podstawie umowy: w celu jej zawarcia lub realizacji (w myśl art. 6 ust. 1 lit. b RODO), oraz w sposób zautomatyzowany5,</w:t>
            </w:r>
          </w:p>
          <w:p w14:paraId="53F14C7B" w14:textId="77777777" w:rsidR="0033585A" w:rsidRPr="003766BD" w:rsidRDefault="0033585A" w:rsidP="002A1EEB">
            <w:pPr>
              <w:numPr>
                <w:ilvl w:val="1"/>
                <w:numId w:val="12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5EB2B856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Zautomatyzowane podejmowanie decyzji</w:t>
            </w:r>
          </w:p>
          <w:p w14:paraId="0956B168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Dane osobowe nie będą podlegały zautomatyzowanemu podejmowaniu decyzji, w tym profilowaniu.</w:t>
            </w:r>
          </w:p>
          <w:p w14:paraId="5DE0A76A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Przekazywanie danych do państwa trzeciego</w:t>
            </w:r>
          </w:p>
          <w:p w14:paraId="0E837609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Państwa dane osobowe nie będą przekazywane do państwa trzeciego.</w:t>
            </w:r>
          </w:p>
          <w:p w14:paraId="6453F9A7" w14:textId="77777777" w:rsidR="0033585A" w:rsidRPr="003766BD" w:rsidRDefault="0033585A" w:rsidP="002A1EEB">
            <w:pPr>
              <w:numPr>
                <w:ilvl w:val="0"/>
                <w:numId w:val="6"/>
              </w:numPr>
              <w:spacing w:after="120" w:line="276" w:lineRule="auto"/>
              <w:ind w:left="486" w:hanging="426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3766BD">
              <w:rPr>
                <w:rFonts w:ascii="Calibri" w:eastAsia="Calibri" w:hAnsi="Calibri" w:cs="Calibri"/>
                <w:b/>
                <w:bCs/>
              </w:rPr>
              <w:t>Kontakt z administratorem danych i Inspektorem Ochrony Danych</w:t>
            </w:r>
          </w:p>
          <w:p w14:paraId="049D7954" w14:textId="77777777" w:rsidR="0033585A" w:rsidRPr="003766BD" w:rsidRDefault="0033585A" w:rsidP="002A1EEB">
            <w:pPr>
              <w:spacing w:after="120" w:line="276" w:lineRule="auto"/>
              <w:ind w:left="486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28443015" w14:textId="77777777" w:rsidR="0033585A" w:rsidRPr="003766BD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>pocztą tradycyjną (ul. Wspólna 2/4, 00-926 Warszawa),</w:t>
            </w:r>
          </w:p>
          <w:p w14:paraId="5AF561AE" w14:textId="4E1E42F1" w:rsidR="0033585A" w:rsidRDefault="0033585A" w:rsidP="002A1EEB">
            <w:pPr>
              <w:numPr>
                <w:ilvl w:val="0"/>
                <w:numId w:val="8"/>
              </w:num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</w:rPr>
              <w:t xml:space="preserve">elektronicznie (adres e-mail: </w:t>
            </w:r>
            <w:hyperlink r:id="rId10" w:history="1">
              <w:r w:rsidR="005862E9" w:rsidRPr="0091587B">
                <w:rPr>
                  <w:rStyle w:val="Hipercze"/>
                  <w:rFonts w:ascii="Calibri" w:eastAsia="Calibri" w:hAnsi="Calibri" w:cs="Calibri"/>
                </w:rPr>
                <w:t>IOD@mfipr.gov.pl</w:t>
              </w:r>
            </w:hyperlink>
            <w:r w:rsidRPr="003766BD">
              <w:rPr>
                <w:rFonts w:ascii="Calibri" w:eastAsia="Calibri" w:hAnsi="Calibri" w:cs="Calibri"/>
              </w:rPr>
              <w:t>).</w:t>
            </w:r>
          </w:p>
          <w:p w14:paraId="7CC2F088" w14:textId="77777777" w:rsidR="005862E9" w:rsidRPr="005862E9" w:rsidRDefault="005862E9" w:rsidP="005862E9">
            <w:pPr>
              <w:spacing w:after="120" w:line="276" w:lineRule="auto"/>
              <w:ind w:left="911"/>
              <w:contextualSpacing/>
              <w:jc w:val="both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33C08E36" w14:textId="000E7FBB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1 Rozporządzenie Parlamentu Europejskiego i Rady (UE) 2016/679 z 27 kwietnia 2016 r. w sprawie ochrony osób fizycznych w związku z przetwarzaniem danych osobowych i w sprawie swobodnego przepływu takich danych (Dz. Urz. UE. L 119 z 4 maja 2016 r., s.1-88). </w:t>
            </w:r>
          </w:p>
          <w:p w14:paraId="7D1C83A2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2 Ustawa z dnia 28 kwietnia 2022 r o zasadach realizacji zadań finansowanych ze środków europejskich w perspektywie finansowej 2021-2027 (Dz.U. 2022 poz. 1079), zwana dalej „ustawą wdrożeniową”. </w:t>
            </w:r>
          </w:p>
          <w:p w14:paraId="49F2CBC5" w14:textId="77777777" w:rsidR="0033585A" w:rsidRPr="003766BD" w:rsidRDefault="0033585A" w:rsidP="002A1E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3 Dotyczy wyłącznie projektów aktywizujących osoby odbywające karę pozbawienia wolności. </w:t>
            </w:r>
          </w:p>
          <w:p w14:paraId="02803064" w14:textId="77777777" w:rsidR="0033585A" w:rsidRPr="003766BD" w:rsidRDefault="0033585A" w:rsidP="002A1EEB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3766BD">
              <w:rPr>
                <w:rFonts w:ascii="Calibri" w:eastAsia="Calibri" w:hAnsi="Calibri" w:cs="Calibri"/>
                <w:sz w:val="18"/>
                <w:szCs w:val="18"/>
              </w:rPr>
              <w:t xml:space="preserve">4 Należy wskazać jeden lub kilka przepisów prawa - możliwe jest ich przywołanie w zakresie ograniczonym na potrzeby konkretnej klauzuli.  </w:t>
            </w:r>
          </w:p>
        </w:tc>
      </w:tr>
      <w:tr w:rsidR="0033585A" w:rsidRPr="003766BD" w14:paraId="01B25B4B" w14:textId="77777777" w:rsidTr="002A1EEB">
        <w:trPr>
          <w:trHeight w:val="496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A7A4A" w14:textId="77777777" w:rsidR="0033585A" w:rsidRPr="003766BD" w:rsidRDefault="0033585A" w:rsidP="002A1EEB">
            <w:pPr>
              <w:tabs>
                <w:tab w:val="left" w:pos="490"/>
              </w:tabs>
              <w:spacing w:before="6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sz w:val="20"/>
                <w:szCs w:val="20"/>
                <w:lang w:eastAsia="pl-PL"/>
              </w:rPr>
              <w:lastRenderedPageBreak/>
              <w:t>☐</w:t>
            </w:r>
            <w:r w:rsidRPr="003766B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Oświadczam, że zapoznałem/łam się z powyższymi informacjami.</w:t>
            </w:r>
          </w:p>
        </w:tc>
      </w:tr>
    </w:tbl>
    <w:p w14:paraId="3D89DF5B" w14:textId="77777777" w:rsidR="00ED7494" w:rsidRPr="003766BD" w:rsidRDefault="00ED7494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0FE7C475" w14:textId="77777777" w:rsidTr="00BD681B">
        <w:trPr>
          <w:trHeight w:hRule="exact" w:val="5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1A55CDA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OŚWIADCZENIE W SPRAWIE PRZETWARZANIA DANYCH OBJĘTYCH TAJEMNICĄ BANKOWĄ </w:t>
            </w:r>
          </w:p>
        </w:tc>
      </w:tr>
      <w:tr w:rsidR="003766BD" w:rsidRPr="003766BD" w14:paraId="3B69D0E6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6864E4" w14:textId="56728D6D" w:rsidR="003766BD" w:rsidRPr="003766BD" w:rsidRDefault="003766BD" w:rsidP="000451D5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Działając jako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Poręczyciel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, składając niniejszy 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K</w:t>
            </w:r>
            <w:r w:rsidR="001B7E2F">
              <w:rPr>
                <w:rFonts w:ascii="Calibri" w:eastAsia="Times New Roman" w:hAnsi="Calibri" w:cs="Times New Roman"/>
                <w:lang w:eastAsia="pl-PL"/>
              </w:rPr>
              <w:t>w</w:t>
            </w:r>
            <w:r w:rsidR="00A709E5">
              <w:rPr>
                <w:rFonts w:ascii="Calibri" w:eastAsia="Times New Roman" w:hAnsi="Calibri" w:cs="Times New Roman"/>
                <w:lang w:eastAsia="pl-PL"/>
              </w:rPr>
              <w:t>estionariusz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 oświadczam, że przyjmuję do wiadomości, iż Pożyczkodawca, którym jest Polska Fundacja Przedsiębiorczości, będzie przetwarzał moje dane objęte tajemnicą bankową w rozumieniu przepisów ustawy Prawo bankowe, a 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celu:</w:t>
            </w:r>
          </w:p>
          <w:p w14:paraId="44F354F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lastRenderedPageBreak/>
              <w:t>rozpatrzenia Wniosku o udzielenie pożyczki, realizacji Umowy Inwestycyjnej;</w:t>
            </w:r>
          </w:p>
          <w:p w14:paraId="4610902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realizacji oraz obsługi projektu „Postaw na rozwój – europejskie pożyczki na kształcenie” w ramach Programu Fundusze Europejskie dla Rozwoju Społecznego 2021 -2027, w tym na podstawie Umowy Inwestycyjnej;</w:t>
            </w:r>
          </w:p>
          <w:p w14:paraId="0476257F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120" w:line="276" w:lineRule="auto"/>
              <w:ind w:left="774" w:hanging="426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wypełniania obowiązków prawnych ciążących na Banku Gospodarstwa Krajowego S.A. w związku z prowadzeniem działalności bankowej i realizacją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 xml:space="preserve"> zawartych umów;</w:t>
            </w:r>
          </w:p>
          <w:p w14:paraId="43893501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prowadzenia badań ewaluacyjnych;</w:t>
            </w:r>
          </w:p>
          <w:p w14:paraId="01C3463A" w14:textId="77777777" w:rsidR="003766BD" w:rsidRPr="003766BD" w:rsidRDefault="003766BD" w:rsidP="003766BD">
            <w:pPr>
              <w:numPr>
                <w:ilvl w:val="0"/>
                <w:numId w:val="4"/>
              </w:numPr>
              <w:spacing w:after="0" w:line="240" w:lineRule="auto"/>
              <w:ind w:left="774" w:hanging="426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Calibri"/>
                <w:lang w:eastAsia="pl-PL"/>
              </w:rPr>
              <w:t>monitoringu, kontroli, audytu i sprawozdawczości, działań informacyjno-promocyjnych, zabezpieczenia i dochodzenia ewentualnych roszczeń</w:t>
            </w:r>
            <w:r w:rsidRPr="003766BD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0451D5" w:rsidRPr="003766BD" w14:paraId="74C33634" w14:textId="77777777" w:rsidTr="002214DA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7FD960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9C3830">
              <w:rPr>
                <w:rFonts w:ascii="Segoe UI Symbol" w:hAnsi="Segoe UI Symbol" w:cs="Segoe UI Symbol"/>
              </w:rPr>
              <w:lastRenderedPageBreak/>
              <w:t>☐</w:t>
            </w:r>
            <w:r w:rsidRPr="009C3830">
              <w:t xml:space="preserve">  Oświadczam, że zapoznałem/łam się z powyższymi informacjami.</w:t>
            </w:r>
          </w:p>
        </w:tc>
      </w:tr>
    </w:tbl>
    <w:p w14:paraId="00034C2D" w14:textId="77777777" w:rsidR="003766BD" w:rsidRPr="003766BD" w:rsidRDefault="003766BD" w:rsidP="003766BD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8"/>
          <w:szCs w:val="8"/>
          <w:lang w:eastAsia="pl-PL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3766BD" w:rsidRPr="003766BD" w14:paraId="77D7FECA" w14:textId="77777777" w:rsidTr="00BD681B">
        <w:trPr>
          <w:trHeight w:hRule="exact" w:val="149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14:paraId="198E0163" w14:textId="77777777" w:rsidR="003766BD" w:rsidRPr="003766BD" w:rsidRDefault="003766B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66BD">
              <w:rPr>
                <w:rFonts w:ascii="Calibri" w:eastAsia="Calibri" w:hAnsi="Calibri" w:cs="Times New Roman"/>
                <w:b/>
                <w:sz w:val="24"/>
                <w:szCs w:val="24"/>
              </w:rPr>
              <w:t>OŚWIADCZENIE O BRAKU ISTNIENIA WYKLUCZAJĄCYCH POWIĄZAŃ W ZAKRESIE OGRANICZENIA LUB WYŁĄCZENIA Z MOŻLIWOŚCI WSPIERANIA ZE ŚRODKÓW PUBLICZNYCH PODMIOTÓW I OSÓB, KTÓRE W BEZPOŚREDNI LUB POŚREDNI SPOSÓB WSPIERAJĄ DZIAŁANIA WOJENNE  FEDERACJI ROSYJSKIEJ LUB SĄ ZA NIE ODPOWIEDZIALNE</w:t>
            </w:r>
          </w:p>
        </w:tc>
      </w:tr>
      <w:tr w:rsidR="003766BD" w:rsidRPr="003766BD" w14:paraId="501E7919" w14:textId="77777777" w:rsidTr="00BD681B">
        <w:trPr>
          <w:trHeight w:val="496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69284" w14:textId="77777777" w:rsidR="003766BD" w:rsidRPr="003766BD" w:rsidRDefault="003766BD" w:rsidP="00D0517D">
            <w:pPr>
              <w:spacing w:after="0" w:line="240" w:lineRule="auto"/>
              <w:ind w:left="348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 xml:space="preserve"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oświadczam, że nie podlegam kryteriom wykluczającym zgodnie z poniższymi aktami prawnymi </w:t>
            </w:r>
          </w:p>
          <w:p w14:paraId="783FAF3C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Ustawy z dnia 13 kwietnia 2022 r. o szczególnych rozwiązaniach w zakresie przeciwdziałania wspieraniu agresji na Ukrainę oraz służących ochronie bezpieczeństwa narodowego (Dz. U. z 2022 poz. 835),</w:t>
            </w:r>
          </w:p>
          <w:p w14:paraId="3E32967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(WE) nr 765/2006 z dnia 18 maja 2006 r. w zakresie  środków ograniczających w związku z sytuacją na Białorusi i udziałem Białorusi w agresji Rosji wobec Ukrainy,</w:t>
            </w:r>
          </w:p>
          <w:p w14:paraId="35C3553B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269/2014 z dnia 17 marca 2014 r. w sprawie środków ograniczających w odniesieniu do działań podważających integralność terytorialną, suwerenność i niezależność Ukrainy lub im zagrażających,</w:t>
            </w:r>
          </w:p>
          <w:p w14:paraId="21A997E5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Rozporządzenia Rady (UE) nr 833/2014 z dnia 31 lipca 2014 r. dotyczącego środków ograniczających w związku z działaniami Rosji destabilizującymi sytuację na Ukrainie,</w:t>
            </w:r>
          </w:p>
          <w:p w14:paraId="0234EF68" w14:textId="77777777" w:rsidR="003766BD" w:rsidRPr="003766BD" w:rsidRDefault="003766BD" w:rsidP="003766B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Komunikatu Komisji (UE) nr 2022/C 131 I/01 „Tymczasowe kryzysowe ramy środków pomocy państwa w celu wsparcia gospodarki po agresji Rosji wobec Ukrainy”.</w:t>
            </w:r>
          </w:p>
          <w:p w14:paraId="43D119A2" w14:textId="77777777" w:rsidR="003766BD" w:rsidRPr="003766BD" w:rsidRDefault="003766BD" w:rsidP="003766BD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7D1462D" w14:textId="77777777" w:rsidR="003766BD" w:rsidRPr="003766BD" w:rsidRDefault="003766BD" w:rsidP="003766BD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Jednocześnie oświadczam, że nie jestem wpisany(a) na listy osób i podmiotów objętych sankcjami.</w:t>
            </w:r>
          </w:p>
          <w:p w14:paraId="427E1386" w14:textId="77777777" w:rsidR="003766BD" w:rsidRPr="003766BD" w:rsidRDefault="003766BD" w:rsidP="003766BD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79BFDA16" w14:textId="3A254ED9" w:rsidR="00E66850" w:rsidRPr="003766BD" w:rsidRDefault="003766BD" w:rsidP="00E66850">
            <w:pPr>
              <w:spacing w:after="0" w:line="240" w:lineRule="auto"/>
              <w:ind w:left="34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766BD">
              <w:rPr>
                <w:rFonts w:ascii="Calibri" w:eastAsia="Times New Roman" w:hAnsi="Calibri" w:cs="Times New Roman"/>
                <w:lang w:eastAsia="pl-PL"/>
              </w:rPr>
              <w:t>Powyższe informacje są prawdziwe, kompletne, rzetelne oraz zostały przekazane zgodnie z moją najlepszą wiedzą i przy zachowaniu należytej staranności.</w:t>
            </w:r>
          </w:p>
        </w:tc>
      </w:tr>
      <w:tr w:rsidR="000451D5" w:rsidRPr="003766BD" w14:paraId="178D4B71" w14:textId="77777777" w:rsidTr="000451D5">
        <w:trPr>
          <w:trHeight w:val="49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189EB5" w14:textId="77777777" w:rsidR="000451D5" w:rsidRPr="003766BD" w:rsidRDefault="000451D5" w:rsidP="000451D5">
            <w:pPr>
              <w:spacing w:after="0" w:line="240" w:lineRule="auto"/>
              <w:ind w:left="348" w:hanging="348"/>
              <w:jc w:val="both"/>
              <w:rPr>
                <w:rFonts w:ascii="Segoe UI Symbol" w:eastAsia="Times New Roman" w:hAnsi="Segoe UI Symbol" w:cs="Segoe UI Symbol"/>
                <w:lang w:eastAsia="pl-PL"/>
              </w:rPr>
            </w:pP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☐  O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ś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wiadczam, 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 zapozna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em/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ł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am si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ę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 xml:space="preserve"> z powy</w:t>
            </w:r>
            <w:r w:rsidRPr="003766BD">
              <w:rPr>
                <w:rFonts w:ascii="Calibri" w:eastAsia="Times New Roman" w:hAnsi="Calibri" w:cs="Calibri"/>
                <w:lang w:eastAsia="pl-PL"/>
              </w:rPr>
              <w:t>ż</w:t>
            </w:r>
            <w:r w:rsidRPr="003766BD">
              <w:rPr>
                <w:rFonts w:ascii="Segoe UI Symbol" w:eastAsia="Times New Roman" w:hAnsi="Segoe UI Symbol" w:cs="Segoe UI Symbol"/>
                <w:lang w:eastAsia="pl-PL"/>
              </w:rPr>
              <w:t>szymi informacjami.</w:t>
            </w:r>
          </w:p>
        </w:tc>
      </w:tr>
    </w:tbl>
    <w:p w14:paraId="2293DEAE" w14:textId="77777777" w:rsidR="003766BD" w:rsidRDefault="003766BD" w:rsidP="000451D5"/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3"/>
        <w:gridCol w:w="3123"/>
        <w:gridCol w:w="1701"/>
        <w:gridCol w:w="2972"/>
      </w:tblGrid>
      <w:tr w:rsidR="00D0517D" w:rsidRPr="00D0517D" w14:paraId="4B76F48A" w14:textId="77777777" w:rsidTr="00D0517D">
        <w:trPr>
          <w:trHeight w:val="8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1DD28EA2" w14:textId="77777777" w:rsidR="00D0517D" w:rsidRPr="00D0517D" w:rsidRDefault="00D0517D" w:rsidP="00AB1969">
            <w:pPr>
              <w:numPr>
                <w:ilvl w:val="0"/>
                <w:numId w:val="2"/>
              </w:numPr>
              <w:spacing w:after="0" w:line="276" w:lineRule="auto"/>
              <w:ind w:right="-144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517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sz w:val="24"/>
                <w:szCs w:val="24"/>
              </w:rPr>
              <w:t>PORĘCZYCIELA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69307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33388" w14:textId="77777777" w:rsidR="00D0517D" w:rsidRPr="00D0517D" w:rsidRDefault="00D0517D" w:rsidP="00D0517D">
            <w:pPr>
              <w:spacing w:before="40" w:after="0" w:line="276" w:lineRule="auto"/>
              <w:ind w:right="-14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C6E3" w14:textId="77777777" w:rsidR="00D0517D" w:rsidRPr="00D0517D" w:rsidRDefault="00D0517D" w:rsidP="00D0517D">
            <w:pPr>
              <w:spacing w:after="200" w:line="276" w:lineRule="auto"/>
              <w:ind w:left="4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0517D" w:rsidRPr="00D0517D" w14:paraId="01E6B9FA" w14:textId="77777777" w:rsidTr="00D0517D">
        <w:trPr>
          <w:trHeight w:val="2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0" w:type="dxa"/>
              <w:bottom w:w="0" w:type="dxa"/>
            </w:tcMar>
          </w:tcPr>
          <w:p w14:paraId="2D903890" w14:textId="77777777" w:rsidR="00D0517D" w:rsidRPr="00D0517D" w:rsidDel="005210CD" w:rsidRDefault="00D0517D" w:rsidP="00D0517D">
            <w:pPr>
              <w:spacing w:after="0" w:line="240" w:lineRule="auto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0D6AB68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67A6603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Data</w:t>
            </w:r>
          </w:p>
        </w:tc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A84187" w14:textId="77777777" w:rsidR="00D0517D" w:rsidRPr="00D0517D" w:rsidRDefault="00D0517D" w:rsidP="00D0517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i/>
                <w:sz w:val="12"/>
                <w:szCs w:val="12"/>
              </w:rPr>
            </w:pP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Podpis </w:t>
            </w:r>
            <w:r w:rsidR="00960DFB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>Poręczyciela</w:t>
            </w:r>
            <w:r w:rsidRPr="00D0517D">
              <w:rPr>
                <w:rFonts w:ascii="Calibri" w:eastAsia="Calibri" w:hAnsi="Calibri" w:cs="Times New Roman"/>
                <w:b/>
                <w:bCs/>
                <w:i/>
                <w:sz w:val="12"/>
                <w:szCs w:val="12"/>
              </w:rPr>
              <w:t xml:space="preserve">  </w:t>
            </w:r>
          </w:p>
        </w:tc>
      </w:tr>
    </w:tbl>
    <w:p w14:paraId="0B796EE2" w14:textId="77777777" w:rsidR="00D0517D" w:rsidRDefault="00D0517D" w:rsidP="000451D5"/>
    <w:sectPr w:rsidR="00D0517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9C31" w14:textId="77777777" w:rsidR="003A52D8" w:rsidRDefault="003A52D8" w:rsidP="000D3B82">
      <w:pPr>
        <w:spacing w:after="0" w:line="240" w:lineRule="auto"/>
      </w:pPr>
      <w:r>
        <w:separator/>
      </w:r>
    </w:p>
  </w:endnote>
  <w:endnote w:type="continuationSeparator" w:id="0">
    <w:p w14:paraId="546D9139" w14:textId="77777777" w:rsidR="003A52D8" w:rsidRDefault="003A52D8" w:rsidP="000D3B82">
      <w:pPr>
        <w:spacing w:after="0" w:line="240" w:lineRule="auto"/>
      </w:pPr>
      <w:r>
        <w:continuationSeparator/>
      </w:r>
    </w:p>
  </w:endnote>
  <w:endnote w:type="continuationNotice" w:id="1">
    <w:p w14:paraId="7E767B23" w14:textId="77777777" w:rsidR="003A52D8" w:rsidRDefault="003A5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85F6" w14:textId="77777777" w:rsidR="003A52D8" w:rsidRDefault="003A52D8" w:rsidP="000D3B82">
      <w:pPr>
        <w:spacing w:after="0" w:line="240" w:lineRule="auto"/>
      </w:pPr>
      <w:r>
        <w:separator/>
      </w:r>
    </w:p>
  </w:footnote>
  <w:footnote w:type="continuationSeparator" w:id="0">
    <w:p w14:paraId="3BD3BFCE" w14:textId="77777777" w:rsidR="003A52D8" w:rsidRDefault="003A52D8" w:rsidP="000D3B82">
      <w:pPr>
        <w:spacing w:after="0" w:line="240" w:lineRule="auto"/>
      </w:pPr>
      <w:r>
        <w:continuationSeparator/>
      </w:r>
    </w:p>
  </w:footnote>
  <w:footnote w:type="continuationNotice" w:id="1">
    <w:p w14:paraId="4748DA40" w14:textId="77777777" w:rsidR="003A52D8" w:rsidRDefault="003A52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CCAA" w14:textId="77777777" w:rsidR="000D3B82" w:rsidRDefault="000D3B82">
    <w:pPr>
      <w:pStyle w:val="Nagwek"/>
    </w:pPr>
    <w:r>
      <w:rPr>
        <w:noProof/>
      </w:rPr>
      <w:drawing>
        <wp:inline distT="0" distB="0" distL="0" distR="0" wp14:anchorId="41DB9C67" wp14:editId="210BE633">
          <wp:extent cx="6206490" cy="871855"/>
          <wp:effectExtent l="0" t="0" r="3810" b="4445"/>
          <wp:docPr id="1061861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99E"/>
    <w:multiLevelType w:val="hybridMultilevel"/>
    <w:tmpl w:val="09A8C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B57"/>
    <w:multiLevelType w:val="hybridMultilevel"/>
    <w:tmpl w:val="ADD8E7FE"/>
    <w:lvl w:ilvl="0" w:tplc="89B42636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A0D"/>
    <w:multiLevelType w:val="hybridMultilevel"/>
    <w:tmpl w:val="8E20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766"/>
    <w:multiLevelType w:val="multilevel"/>
    <w:tmpl w:val="D3AAB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  <w:sz w:val="18"/>
        <w:szCs w:val="1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40E0"/>
    <w:multiLevelType w:val="hybridMultilevel"/>
    <w:tmpl w:val="45D21BEA"/>
    <w:lvl w:ilvl="0" w:tplc="E4C0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148B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B68"/>
    <w:multiLevelType w:val="hybridMultilevel"/>
    <w:tmpl w:val="1542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4B8C"/>
    <w:multiLevelType w:val="hybridMultilevel"/>
    <w:tmpl w:val="A224E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06105"/>
    <w:multiLevelType w:val="hybridMultilevel"/>
    <w:tmpl w:val="4EBE2FC8"/>
    <w:lvl w:ilvl="0" w:tplc="8ACC39A2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794A77"/>
    <w:multiLevelType w:val="hybridMultilevel"/>
    <w:tmpl w:val="09A8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84344"/>
    <w:multiLevelType w:val="hybridMultilevel"/>
    <w:tmpl w:val="92229F04"/>
    <w:lvl w:ilvl="0" w:tplc="386E2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E04E3"/>
    <w:multiLevelType w:val="hybridMultilevel"/>
    <w:tmpl w:val="7D2EB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5110">
    <w:abstractNumId w:val="5"/>
  </w:num>
  <w:num w:numId="2" w16cid:durableId="619654556">
    <w:abstractNumId w:val="13"/>
  </w:num>
  <w:num w:numId="3" w16cid:durableId="1942031464">
    <w:abstractNumId w:val="2"/>
  </w:num>
  <w:num w:numId="4" w16cid:durableId="1128400682">
    <w:abstractNumId w:val="6"/>
  </w:num>
  <w:num w:numId="5" w16cid:durableId="422335225">
    <w:abstractNumId w:val="7"/>
  </w:num>
  <w:num w:numId="6" w16cid:durableId="2075349573">
    <w:abstractNumId w:val="8"/>
  </w:num>
  <w:num w:numId="7" w16cid:durableId="365374691">
    <w:abstractNumId w:val="12"/>
  </w:num>
  <w:num w:numId="8" w16cid:durableId="1880896376">
    <w:abstractNumId w:val="9"/>
  </w:num>
  <w:num w:numId="9" w16cid:durableId="29189973">
    <w:abstractNumId w:val="0"/>
  </w:num>
  <w:num w:numId="10" w16cid:durableId="1227498345">
    <w:abstractNumId w:val="4"/>
  </w:num>
  <w:num w:numId="11" w16cid:durableId="86893">
    <w:abstractNumId w:val="10"/>
  </w:num>
  <w:num w:numId="12" w16cid:durableId="539168396">
    <w:abstractNumId w:val="14"/>
  </w:num>
  <w:num w:numId="13" w16cid:durableId="624967556">
    <w:abstractNumId w:val="1"/>
  </w:num>
  <w:num w:numId="14" w16cid:durableId="425884671">
    <w:abstractNumId w:val="11"/>
  </w:num>
  <w:num w:numId="15" w16cid:durableId="10350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B5"/>
    <w:rsid w:val="0002514A"/>
    <w:rsid w:val="000451D5"/>
    <w:rsid w:val="000C0735"/>
    <w:rsid w:val="000D3B82"/>
    <w:rsid w:val="00166D13"/>
    <w:rsid w:val="001B4382"/>
    <w:rsid w:val="001B7E2F"/>
    <w:rsid w:val="00210A5F"/>
    <w:rsid w:val="00277AC5"/>
    <w:rsid w:val="0029652A"/>
    <w:rsid w:val="002A4797"/>
    <w:rsid w:val="002C2208"/>
    <w:rsid w:val="00307A85"/>
    <w:rsid w:val="0033585A"/>
    <w:rsid w:val="00347AFB"/>
    <w:rsid w:val="0037300A"/>
    <w:rsid w:val="003766BD"/>
    <w:rsid w:val="003A52D8"/>
    <w:rsid w:val="00491E87"/>
    <w:rsid w:val="005862E9"/>
    <w:rsid w:val="005B1AF6"/>
    <w:rsid w:val="005D5407"/>
    <w:rsid w:val="006642F2"/>
    <w:rsid w:val="006C779C"/>
    <w:rsid w:val="00730A71"/>
    <w:rsid w:val="007E1FF8"/>
    <w:rsid w:val="008062D6"/>
    <w:rsid w:val="008A1FB5"/>
    <w:rsid w:val="008E01EF"/>
    <w:rsid w:val="009178D7"/>
    <w:rsid w:val="009222E3"/>
    <w:rsid w:val="00954CC2"/>
    <w:rsid w:val="00960DFB"/>
    <w:rsid w:val="009C0578"/>
    <w:rsid w:val="00A709E5"/>
    <w:rsid w:val="00AB1969"/>
    <w:rsid w:val="00AE5A76"/>
    <w:rsid w:val="00AF2AE6"/>
    <w:rsid w:val="00AF3120"/>
    <w:rsid w:val="00B17FF7"/>
    <w:rsid w:val="00C67B6F"/>
    <w:rsid w:val="00C7089B"/>
    <w:rsid w:val="00D0517D"/>
    <w:rsid w:val="00D71C6E"/>
    <w:rsid w:val="00D96506"/>
    <w:rsid w:val="00DA1EBC"/>
    <w:rsid w:val="00DE3D77"/>
    <w:rsid w:val="00E250D0"/>
    <w:rsid w:val="00E66850"/>
    <w:rsid w:val="00E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EB3AC"/>
  <w15:chartTrackingRefBased/>
  <w15:docId w15:val="{CB676DF7-00C8-4BFC-8250-B933E0E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82"/>
  </w:style>
  <w:style w:type="paragraph" w:styleId="Stopka">
    <w:name w:val="footer"/>
    <w:basedOn w:val="Normalny"/>
    <w:link w:val="StopkaZnak"/>
    <w:uiPriority w:val="99"/>
    <w:unhideWhenUsed/>
    <w:rsid w:val="000D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82"/>
  </w:style>
  <w:style w:type="table" w:customStyle="1" w:styleId="Tabela-Siatka3">
    <w:name w:val="Tabela - Siatka3"/>
    <w:basedOn w:val="Standardowy"/>
    <w:next w:val="Tabela-Siatka"/>
    <w:uiPriority w:val="59"/>
    <w:rsid w:val="00AF3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F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65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31757-0c20-419c-bf6b-05f069cff936">
      <Terms xmlns="http://schemas.microsoft.com/office/infopath/2007/PartnerControls"/>
    </lcf76f155ced4ddcb4097134ff3c332f>
    <TaxCatchAll xmlns="21b11a4e-7fff-4307-8c19-22a3bb8577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D8B32-3C17-4634-B9AA-D65D950A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3E149-A216-45BC-B6AF-31A3D12E6D15}">
  <ds:schemaRefs>
    <ds:schemaRef ds:uri="http://schemas.microsoft.com/office/2006/metadata/properties"/>
    <ds:schemaRef ds:uri="http://schemas.microsoft.com/office/infopath/2007/PartnerControls"/>
    <ds:schemaRef ds:uri="24031757-0c20-419c-bf6b-05f069cff936"/>
    <ds:schemaRef ds:uri="21b11a4e-7fff-4307-8c19-22a3bb857709"/>
  </ds:schemaRefs>
</ds:datastoreItem>
</file>

<file path=customXml/itemProps3.xml><?xml version="1.0" encoding="utf-8"?>
<ds:datastoreItem xmlns:ds="http://schemas.openxmlformats.org/officeDocument/2006/customXml" ds:itemID="{4440C05E-ABEF-4F60-8C8E-871D2B9ED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2345</Words>
  <Characters>14072</Characters>
  <Application>Microsoft Office Word</Application>
  <DocSecurity>0</DocSecurity>
  <Lines>117</Lines>
  <Paragraphs>32</Paragraphs>
  <ScaleCrop>false</ScaleCrop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Mikołajczyk</dc:creator>
  <cp:keywords/>
  <dc:description/>
  <cp:lastModifiedBy>Dariusz Mikołajczyk</cp:lastModifiedBy>
  <cp:revision>10</cp:revision>
  <dcterms:created xsi:type="dcterms:W3CDTF">2024-05-20T15:03:00Z</dcterms:created>
  <dcterms:modified xsi:type="dcterms:W3CDTF">2024-07-02T07:37:00Z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0x0101000822EA647B747E4E91C2DE700BC4F7E5</vt:lpwstr>
  </property>
  <property fmtid="{D5CDD505-2E9C-101B-9397-08002B2CF9AE}" pid="3" name="MediaServiceImageTags">
    <vt:lpwstr/>
  </property>
</Properties>
</file>